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612"/>
      </w:tblGrid>
      <w:tr w:rsidR="00872EB9" w:rsidRPr="00CC459F" w14:paraId="47209F5C" w14:textId="77777777" w:rsidTr="00D67086">
        <w:tc>
          <w:tcPr>
            <w:tcW w:w="9612" w:type="dxa"/>
          </w:tcPr>
          <w:p w14:paraId="056A0F8B" w14:textId="1CB11DB3" w:rsidR="00233824" w:rsidRPr="00233824" w:rsidRDefault="00233824" w:rsidP="00872EB9">
            <w:pPr>
              <w:jc w:val="center"/>
              <w:rPr>
                <w:noProof/>
                <w:sz w:val="48"/>
                <w:szCs w:val="48"/>
              </w:rPr>
            </w:pPr>
            <w:r w:rsidRPr="00233824">
              <w:rPr>
                <w:noProof/>
                <w:sz w:val="48"/>
                <w:szCs w:val="48"/>
              </w:rPr>
              <w:t>Mid-Atlantic States Lake Forum</w:t>
            </w:r>
          </w:p>
          <w:p w14:paraId="51CD1BF1" w14:textId="659F4696" w:rsidR="00233824" w:rsidRDefault="004B07B7" w:rsidP="00872EB9">
            <w:pPr>
              <w:jc w:val="center"/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t xml:space="preserve">Hosted by The Maryland Department of Natural Resources </w:t>
            </w:r>
          </w:p>
          <w:p w14:paraId="5E57C547" w14:textId="77777777" w:rsidR="004B07B7" w:rsidRDefault="004B07B7" w:rsidP="00872EB9">
            <w:pPr>
              <w:jc w:val="center"/>
              <w:rPr>
                <w:noProof/>
                <w:sz w:val="36"/>
                <w:szCs w:val="36"/>
              </w:rPr>
            </w:pPr>
          </w:p>
          <w:p w14:paraId="2A63E09B" w14:textId="33BC6ABE" w:rsidR="004B07B7" w:rsidRPr="004B07B7" w:rsidRDefault="004B07B7" w:rsidP="00872EB9">
            <w:pPr>
              <w:jc w:val="center"/>
              <w:rPr>
                <w:noProof/>
                <w:sz w:val="36"/>
                <w:szCs w:val="36"/>
              </w:rPr>
            </w:pPr>
            <w:r w:rsidRPr="004B07B7">
              <w:rPr>
                <w:noProof/>
                <w:sz w:val="36"/>
                <w:szCs w:val="36"/>
              </w:rPr>
              <w:t>Funding provided by :</w:t>
            </w:r>
          </w:p>
          <w:p w14:paraId="30D3DC56" w14:textId="64FCD056" w:rsidR="00233824" w:rsidRDefault="00233824" w:rsidP="00872EB9">
            <w:pPr>
              <w:jc w:val="center"/>
              <w:rPr>
                <w:noProof/>
              </w:rPr>
            </w:pPr>
            <w:r w:rsidRPr="00D0061C">
              <w:rPr>
                <w:noProof/>
              </w:rPr>
              <w:drawing>
                <wp:inline distT="0" distB="0" distL="0" distR="0" wp14:anchorId="51D1620F" wp14:editId="6DB0B817">
                  <wp:extent cx="2162175" cy="677638"/>
                  <wp:effectExtent l="0" t="0" r="0" b="8255"/>
                  <wp:docPr id="1" name="Picture 1" descr="C:\Users\Maryland Sea Grant\Desktop\MAPAIS logo\opt5_log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land Sea Grant\Desktop\MAPAIS logo\opt5_log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911" cy="70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84BC9" w14:textId="3299E670" w:rsidR="00872EB9" w:rsidRPr="00CC459F" w:rsidRDefault="00872EB9" w:rsidP="00872EB9">
            <w:pPr>
              <w:jc w:val="center"/>
              <w:rPr>
                <w:b/>
              </w:rPr>
            </w:pPr>
          </w:p>
        </w:tc>
      </w:tr>
    </w:tbl>
    <w:p w14:paraId="070C12C0" w14:textId="7537FC7B" w:rsidR="00447D39" w:rsidRDefault="00447D39" w:rsidP="00447D39">
      <w:pPr>
        <w:rPr>
          <w:b/>
        </w:rPr>
      </w:pPr>
    </w:p>
    <w:p w14:paraId="3FFEC4E7" w14:textId="3D50FA5C" w:rsidR="00872EB9" w:rsidRDefault="0089759C" w:rsidP="00872EB9">
      <w:pPr>
        <w:jc w:val="center"/>
        <w:rPr>
          <w:b/>
        </w:rPr>
      </w:pPr>
      <w:r>
        <w:rPr>
          <w:b/>
        </w:rPr>
        <w:t>April 9</w:t>
      </w:r>
      <w:r w:rsidRPr="0089759C">
        <w:rPr>
          <w:b/>
          <w:vertAlign w:val="superscript"/>
        </w:rPr>
        <w:t>th</w:t>
      </w:r>
      <w:r>
        <w:rPr>
          <w:b/>
        </w:rPr>
        <w:t>, 2019</w:t>
      </w:r>
    </w:p>
    <w:p w14:paraId="5E21DD32" w14:textId="43175CD7" w:rsidR="00D67086" w:rsidRDefault="0089759C" w:rsidP="00872EB9">
      <w:pPr>
        <w:jc w:val="center"/>
      </w:pPr>
      <w:r>
        <w:t>Chesapeake Bay Foundation</w:t>
      </w:r>
    </w:p>
    <w:p w14:paraId="5C66432B" w14:textId="45FF2216" w:rsidR="00D67086" w:rsidRDefault="0089759C" w:rsidP="0089759C">
      <w:pPr>
        <w:jc w:val="center"/>
      </w:pPr>
      <w:r>
        <w:t>6 Herndon Ave.</w:t>
      </w:r>
    </w:p>
    <w:p w14:paraId="13BCBE44" w14:textId="540D8F5A" w:rsidR="00FB03A8" w:rsidRDefault="0089759C" w:rsidP="0089759C">
      <w:pPr>
        <w:jc w:val="center"/>
      </w:pPr>
      <w:r>
        <w:t>Annapolis, MD 21403</w:t>
      </w:r>
    </w:p>
    <w:p w14:paraId="27415F6A" w14:textId="7C10C3E1" w:rsidR="0089759C" w:rsidRPr="00FB03A8" w:rsidRDefault="0089759C" w:rsidP="0089759C">
      <w:pPr>
        <w:jc w:val="center"/>
      </w:pPr>
      <w:r>
        <w:t>410-268-8816</w:t>
      </w:r>
    </w:p>
    <w:p w14:paraId="1C731440" w14:textId="499ECE23" w:rsidR="00FB03A8" w:rsidRPr="004B07B7" w:rsidRDefault="0089759C" w:rsidP="004B07B7">
      <w:pPr>
        <w:jc w:val="center"/>
        <w:rPr>
          <w:bCs/>
          <w:color w:val="FF0000"/>
        </w:rPr>
      </w:pPr>
      <w:r>
        <w:rPr>
          <w:rStyle w:val="Hyperlink"/>
          <w:bCs/>
        </w:rPr>
        <w:t>www.cbf.org</w:t>
      </w:r>
    </w:p>
    <w:p w14:paraId="5D4827A7" w14:textId="77777777" w:rsidR="004B07B7" w:rsidRPr="004B07B7" w:rsidRDefault="00D3497B" w:rsidP="004B07B7">
      <w:pPr>
        <w:jc w:val="center"/>
        <w:rPr>
          <w:b/>
          <w:bCs/>
        </w:rPr>
      </w:pPr>
      <w:hyperlink r:id="rId9" w:tgtFrame="_blank" w:history="1">
        <w:r w:rsidR="004B07B7" w:rsidRPr="004B07B7">
          <w:rPr>
            <w:rStyle w:val="Hyperlink"/>
            <w:b/>
            <w:bCs/>
          </w:rPr>
          <w:t>https://zoom.us/j/230642297</w:t>
        </w:r>
      </w:hyperlink>
    </w:p>
    <w:p w14:paraId="342607B0" w14:textId="77777777" w:rsidR="004B07B7" w:rsidRPr="004B07B7" w:rsidRDefault="004B07B7" w:rsidP="004B07B7">
      <w:pPr>
        <w:jc w:val="center"/>
        <w:rPr>
          <w:b/>
          <w:bCs/>
        </w:rPr>
      </w:pPr>
      <w:r w:rsidRPr="004B07B7">
        <w:rPr>
          <w:b/>
          <w:bCs/>
        </w:rPr>
        <w:t>+1 929 205 6099</w:t>
      </w:r>
    </w:p>
    <w:p w14:paraId="3201B27F" w14:textId="77777777" w:rsidR="004B07B7" w:rsidRPr="004B07B7" w:rsidRDefault="004B07B7" w:rsidP="004B07B7">
      <w:pPr>
        <w:jc w:val="center"/>
        <w:rPr>
          <w:b/>
          <w:bCs/>
        </w:rPr>
      </w:pPr>
      <w:r w:rsidRPr="004B07B7">
        <w:rPr>
          <w:b/>
          <w:bCs/>
        </w:rPr>
        <w:t>Code: 230 642 297</w:t>
      </w:r>
    </w:p>
    <w:p w14:paraId="5E411BE6" w14:textId="77777777" w:rsidR="00872EB9" w:rsidRPr="007504DA" w:rsidRDefault="00872EB9" w:rsidP="00872EB9">
      <w:pPr>
        <w:jc w:val="center"/>
        <w:rPr>
          <w:color w:val="FF0000"/>
        </w:rPr>
      </w:pPr>
    </w:p>
    <w:p w14:paraId="0491806D" w14:textId="31A4A3C6" w:rsidR="00872EB9" w:rsidRPr="007504DA" w:rsidRDefault="00E579D4" w:rsidP="00872EB9">
      <w:pPr>
        <w:jc w:val="center"/>
        <w:rPr>
          <w:b/>
          <w:i/>
          <w:color w:val="FF0000"/>
          <w:u w:val="single"/>
        </w:rPr>
      </w:pPr>
      <w:r w:rsidRPr="007504DA">
        <w:rPr>
          <w:b/>
          <w:i/>
          <w:u w:val="single"/>
        </w:rPr>
        <w:t>AGENDA</w:t>
      </w:r>
    </w:p>
    <w:p w14:paraId="3828A7C5" w14:textId="5C2BCE9C" w:rsidR="00F51126" w:rsidRPr="007504DA" w:rsidRDefault="00F51126">
      <w:pPr>
        <w:rPr>
          <w:b/>
        </w:rPr>
      </w:pP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1188"/>
        <w:gridCol w:w="2862"/>
        <w:gridCol w:w="1368"/>
        <w:gridCol w:w="4050"/>
      </w:tblGrid>
      <w:tr w:rsidR="00451C39" w:rsidRPr="007504DA" w14:paraId="6DA5F47B" w14:textId="77777777" w:rsidTr="007C525D">
        <w:tc>
          <w:tcPr>
            <w:tcW w:w="1188" w:type="dxa"/>
          </w:tcPr>
          <w:p w14:paraId="62E2F80D" w14:textId="16FA64C2" w:rsidR="00872EB9" w:rsidRPr="007504DA" w:rsidRDefault="0089759C">
            <w:r w:rsidRPr="007504DA">
              <w:t>8:30</w:t>
            </w:r>
            <w:r w:rsidR="00872EB9" w:rsidRPr="007504DA">
              <w:t xml:space="preserve"> am</w:t>
            </w:r>
          </w:p>
        </w:tc>
        <w:tc>
          <w:tcPr>
            <w:tcW w:w="4230" w:type="dxa"/>
            <w:gridSpan w:val="2"/>
          </w:tcPr>
          <w:p w14:paraId="771F09DC" w14:textId="290A1F38" w:rsidR="00872EB9" w:rsidRPr="007504DA" w:rsidRDefault="00872EB9">
            <w:r w:rsidRPr="007504DA">
              <w:t>Coffee</w:t>
            </w:r>
            <w:r w:rsidR="00897A3C">
              <w:t xml:space="preserve"> and light breakfast</w:t>
            </w:r>
          </w:p>
          <w:p w14:paraId="492E1392" w14:textId="77777777" w:rsidR="00BC3F1B" w:rsidRPr="007504DA" w:rsidRDefault="00BC3F1B"/>
        </w:tc>
        <w:tc>
          <w:tcPr>
            <w:tcW w:w="4050" w:type="dxa"/>
          </w:tcPr>
          <w:p w14:paraId="57DAA498" w14:textId="77777777" w:rsidR="00872EB9" w:rsidRPr="007504DA" w:rsidRDefault="00872EB9"/>
        </w:tc>
      </w:tr>
      <w:tr w:rsidR="00451C39" w:rsidRPr="007504DA" w14:paraId="56113429" w14:textId="77777777" w:rsidTr="007C525D">
        <w:tc>
          <w:tcPr>
            <w:tcW w:w="1188" w:type="dxa"/>
          </w:tcPr>
          <w:p w14:paraId="36B27301" w14:textId="13A7AAF8" w:rsidR="00872EB9" w:rsidRPr="007504DA" w:rsidRDefault="00872EB9" w:rsidP="00A655CB">
            <w:r w:rsidRPr="007504DA">
              <w:t>9:</w:t>
            </w:r>
            <w:r w:rsidR="0089759C" w:rsidRPr="007504DA">
              <w:t>0</w:t>
            </w:r>
            <w:r w:rsidR="00A655CB" w:rsidRPr="007504DA">
              <w:t>0</w:t>
            </w:r>
            <w:r w:rsidRPr="007504DA">
              <w:t xml:space="preserve"> am</w:t>
            </w:r>
          </w:p>
        </w:tc>
        <w:tc>
          <w:tcPr>
            <w:tcW w:w="4230" w:type="dxa"/>
            <w:gridSpan w:val="2"/>
          </w:tcPr>
          <w:p w14:paraId="37B4F8C8" w14:textId="639A0248" w:rsidR="00872EB9" w:rsidRPr="00D93EC5" w:rsidRDefault="00897A3C" w:rsidP="00D93EC5">
            <w:pPr>
              <w:rPr>
                <w:i/>
              </w:rPr>
            </w:pPr>
            <w:r>
              <w:t>Call to o</w:t>
            </w:r>
            <w:r w:rsidR="00872EB9" w:rsidRPr="007504DA">
              <w:t xml:space="preserve">rder </w:t>
            </w:r>
            <w:r w:rsidRPr="00D93EC5">
              <w:t>Welcome/h</w:t>
            </w:r>
            <w:r w:rsidR="00872EB9" w:rsidRPr="00D93EC5">
              <w:t xml:space="preserve">ousekeeping </w:t>
            </w:r>
          </w:p>
        </w:tc>
        <w:tc>
          <w:tcPr>
            <w:tcW w:w="4050" w:type="dxa"/>
          </w:tcPr>
          <w:p w14:paraId="3BCF2040" w14:textId="38B2EE55" w:rsidR="00872EB9" w:rsidRPr="007504DA" w:rsidRDefault="0089759C" w:rsidP="00872EB9">
            <w:pPr>
              <w:rPr>
                <w:i/>
              </w:rPr>
            </w:pPr>
            <w:r w:rsidRPr="007504DA">
              <w:rPr>
                <w:i/>
              </w:rPr>
              <w:t>Mark Lewandowski, Lake Forum Chair</w:t>
            </w:r>
          </w:p>
          <w:p w14:paraId="1B88421E" w14:textId="21C60D80" w:rsidR="00C12CD9" w:rsidRPr="007504DA" w:rsidRDefault="00C12CD9" w:rsidP="00872EB9"/>
        </w:tc>
      </w:tr>
      <w:tr w:rsidR="00A655CB" w:rsidRPr="007504DA" w14:paraId="6A23F73C" w14:textId="77777777" w:rsidTr="007C525D">
        <w:tc>
          <w:tcPr>
            <w:tcW w:w="1188" w:type="dxa"/>
          </w:tcPr>
          <w:p w14:paraId="192461A3" w14:textId="0392F4B7" w:rsidR="00A655CB" w:rsidRPr="007504DA" w:rsidRDefault="00D93EC5" w:rsidP="008363E7">
            <w:r>
              <w:t>9:20</w:t>
            </w:r>
            <w:r w:rsidR="0089759C" w:rsidRPr="007504DA">
              <w:t xml:space="preserve"> </w:t>
            </w:r>
            <w:r w:rsidR="00A655CB" w:rsidRPr="007504DA">
              <w:t>am</w:t>
            </w:r>
          </w:p>
        </w:tc>
        <w:tc>
          <w:tcPr>
            <w:tcW w:w="4230" w:type="dxa"/>
            <w:gridSpan w:val="2"/>
          </w:tcPr>
          <w:p w14:paraId="68BA541F" w14:textId="4D262DD0" w:rsidR="0089759C" w:rsidRPr="007504DA" w:rsidRDefault="00897A3C" w:rsidP="00A655CB">
            <w:r>
              <w:t>Keynote s</w:t>
            </w:r>
            <w:r w:rsidR="00447D39">
              <w:t>peaker-North American Lake Management Society(NALMS)-</w:t>
            </w:r>
            <w:r w:rsidR="0089759C" w:rsidRPr="007504DA">
              <w:t xml:space="preserve"> Region 3</w:t>
            </w:r>
            <w:r w:rsidR="00447D39">
              <w:t xml:space="preserve"> </w:t>
            </w:r>
            <w:r>
              <w:t>state of the u</w:t>
            </w:r>
            <w:r w:rsidR="00C600D7" w:rsidRPr="007504DA">
              <w:t>nion</w:t>
            </w:r>
          </w:p>
          <w:p w14:paraId="23C25B5F" w14:textId="402CF597" w:rsidR="001C1D57" w:rsidRPr="007504DA" w:rsidRDefault="001C1D57" w:rsidP="00A655CB"/>
        </w:tc>
        <w:tc>
          <w:tcPr>
            <w:tcW w:w="4050" w:type="dxa"/>
          </w:tcPr>
          <w:p w14:paraId="723804FB" w14:textId="114A975B" w:rsidR="00A655CB" w:rsidRPr="007504DA" w:rsidRDefault="00D3497B" w:rsidP="00A655CB">
            <w:pPr>
              <w:rPr>
                <w:i/>
              </w:rPr>
            </w:pPr>
            <w:r>
              <w:rPr>
                <w:i/>
              </w:rPr>
              <w:t xml:space="preserve">Lisa </w:t>
            </w:r>
            <w:proofErr w:type="spellStart"/>
            <w:r>
              <w:rPr>
                <w:i/>
              </w:rPr>
              <w:t>Borre</w:t>
            </w:r>
            <w:proofErr w:type="spellEnd"/>
            <w:r>
              <w:rPr>
                <w:i/>
              </w:rPr>
              <w:t>, NALMS Region 3 Director</w:t>
            </w:r>
            <w:bookmarkStart w:id="0" w:name="_GoBack"/>
            <w:bookmarkEnd w:id="0"/>
          </w:p>
        </w:tc>
      </w:tr>
      <w:tr w:rsidR="00451C39" w:rsidRPr="007504DA" w14:paraId="6CC69E87" w14:textId="77777777" w:rsidTr="007C525D">
        <w:tc>
          <w:tcPr>
            <w:tcW w:w="1188" w:type="dxa"/>
          </w:tcPr>
          <w:p w14:paraId="153A4A3A" w14:textId="71DD2A5E" w:rsidR="00872EB9" w:rsidRPr="007504DA" w:rsidRDefault="00BF0108" w:rsidP="00D93EC5">
            <w:r w:rsidRPr="007504DA">
              <w:t>9:</w:t>
            </w:r>
            <w:r w:rsidR="00D93EC5">
              <w:t>45</w:t>
            </w:r>
            <w:r w:rsidR="00A655CB" w:rsidRPr="007504DA">
              <w:t xml:space="preserve"> </w:t>
            </w:r>
            <w:r w:rsidR="00872EB9" w:rsidRPr="007504DA">
              <w:t>am</w:t>
            </w:r>
          </w:p>
        </w:tc>
        <w:tc>
          <w:tcPr>
            <w:tcW w:w="4230" w:type="dxa"/>
            <w:gridSpan w:val="2"/>
          </w:tcPr>
          <w:p w14:paraId="58B9844F" w14:textId="5A2C8E84" w:rsidR="00C600D7" w:rsidRPr="007504DA" w:rsidRDefault="00C600D7" w:rsidP="00C600D7">
            <w:r w:rsidRPr="007504DA">
              <w:t>Overview of AIS issues in MD</w:t>
            </w:r>
          </w:p>
          <w:p w14:paraId="540E94E7" w14:textId="77777777" w:rsidR="00872EB9" w:rsidRPr="007504DA" w:rsidRDefault="00872EB9" w:rsidP="00897A3C">
            <w:pPr>
              <w:rPr>
                <w:i/>
              </w:rPr>
            </w:pPr>
          </w:p>
        </w:tc>
        <w:tc>
          <w:tcPr>
            <w:tcW w:w="4050" w:type="dxa"/>
          </w:tcPr>
          <w:p w14:paraId="472B7FAC" w14:textId="2916A4D3" w:rsidR="0038419C" w:rsidRPr="007504DA" w:rsidRDefault="00C5354B" w:rsidP="0038419C">
            <w:pPr>
              <w:rPr>
                <w:i/>
              </w:rPr>
            </w:pPr>
            <w:r>
              <w:rPr>
                <w:i/>
              </w:rPr>
              <w:t>Mike Naylor, Maryland Department of Natural Resources</w:t>
            </w:r>
          </w:p>
          <w:p w14:paraId="7364D516" w14:textId="0FAEFCF8" w:rsidR="00872EB9" w:rsidRPr="007504DA" w:rsidRDefault="00872EB9" w:rsidP="00B23705"/>
        </w:tc>
      </w:tr>
      <w:tr w:rsidR="00233824" w:rsidRPr="007504DA" w14:paraId="71CAD1CB" w14:textId="77777777" w:rsidTr="007C525D">
        <w:tc>
          <w:tcPr>
            <w:tcW w:w="1188" w:type="dxa"/>
          </w:tcPr>
          <w:p w14:paraId="56DB3B1E" w14:textId="07A8DB94" w:rsidR="00233824" w:rsidRPr="007504DA" w:rsidRDefault="00BF0108" w:rsidP="00233824">
            <w:r w:rsidRPr="007504DA">
              <w:t>10:0</w:t>
            </w:r>
            <w:r w:rsidR="00D93EC5">
              <w:t>5</w:t>
            </w:r>
            <w:r w:rsidR="00233824" w:rsidRPr="007504DA">
              <w:t xml:space="preserve"> am</w:t>
            </w:r>
          </w:p>
          <w:p w14:paraId="17A35367" w14:textId="77777777" w:rsidR="00523CD7" w:rsidRPr="007504DA" w:rsidRDefault="00523CD7" w:rsidP="00233824"/>
          <w:p w14:paraId="69884057" w14:textId="77777777" w:rsidR="00FA3754" w:rsidRPr="007504DA" w:rsidRDefault="00FA3754" w:rsidP="00233824"/>
          <w:p w14:paraId="39CC3275" w14:textId="77777777" w:rsidR="00BF0108" w:rsidRPr="007504DA" w:rsidRDefault="00BF0108" w:rsidP="00233824"/>
          <w:p w14:paraId="58F3F339" w14:textId="59AC15C6" w:rsidR="00523CD7" w:rsidRPr="007504DA" w:rsidRDefault="00BF0108" w:rsidP="00233824">
            <w:r w:rsidRPr="007504DA">
              <w:t>1</w:t>
            </w:r>
            <w:r w:rsidR="00523CD7" w:rsidRPr="007504DA">
              <w:t>0</w:t>
            </w:r>
            <w:r w:rsidRPr="007504DA">
              <w:t>:25</w:t>
            </w:r>
            <w:r w:rsidR="00523CD7" w:rsidRPr="007504DA">
              <w:t xml:space="preserve"> am</w:t>
            </w:r>
          </w:p>
        </w:tc>
        <w:tc>
          <w:tcPr>
            <w:tcW w:w="4230" w:type="dxa"/>
            <w:gridSpan w:val="2"/>
          </w:tcPr>
          <w:p w14:paraId="444B9A72" w14:textId="564C6666" w:rsidR="00FA3754" w:rsidRPr="007504DA" w:rsidRDefault="00FA3754" w:rsidP="00FA3754">
            <w:r w:rsidRPr="007504DA">
              <w:t xml:space="preserve">Lake Champlain/Lake </w:t>
            </w:r>
            <w:r w:rsidR="00897A3C">
              <w:t>George AIS inspection programs- k</w:t>
            </w:r>
            <w:r w:rsidRPr="007504DA">
              <w:t xml:space="preserve">eeping invaders out. </w:t>
            </w:r>
          </w:p>
          <w:p w14:paraId="68A1F57E" w14:textId="77777777" w:rsidR="00233824" w:rsidRPr="007504DA" w:rsidRDefault="00233824" w:rsidP="00FA3754"/>
          <w:p w14:paraId="0DC87511" w14:textId="44B38692" w:rsidR="00BF0108" w:rsidRPr="007504DA" w:rsidRDefault="00BF0108" w:rsidP="00FA3754">
            <w:r w:rsidRPr="007504DA">
              <w:t>Break</w:t>
            </w:r>
          </w:p>
        </w:tc>
        <w:tc>
          <w:tcPr>
            <w:tcW w:w="4050" w:type="dxa"/>
          </w:tcPr>
          <w:p w14:paraId="720B08B0" w14:textId="41A94B31" w:rsidR="007A2D8E" w:rsidRPr="007A2D8E" w:rsidRDefault="007A2D8E" w:rsidP="007A2D8E">
            <w:pPr>
              <w:rPr>
                <w:i/>
              </w:rPr>
            </w:pPr>
            <w:r>
              <w:rPr>
                <w:i/>
              </w:rPr>
              <w:t xml:space="preserve">Dr. Eric </w:t>
            </w:r>
            <w:proofErr w:type="spellStart"/>
            <w:r>
              <w:rPr>
                <w:i/>
              </w:rPr>
              <w:t>Holmlund</w:t>
            </w:r>
            <w:proofErr w:type="spellEnd"/>
            <w:r>
              <w:rPr>
                <w:i/>
              </w:rPr>
              <w:t xml:space="preserve">, </w:t>
            </w:r>
            <w:r w:rsidRPr="007A2D8E">
              <w:rPr>
                <w:i/>
              </w:rPr>
              <w:t>Adirondack Watershed Institute Stewardship Program</w:t>
            </w:r>
          </w:p>
          <w:p w14:paraId="6D3B8682" w14:textId="77777777" w:rsidR="00233824" w:rsidRPr="007504DA" w:rsidRDefault="00233824" w:rsidP="00FA3754">
            <w:pPr>
              <w:rPr>
                <w:i/>
              </w:rPr>
            </w:pPr>
          </w:p>
        </w:tc>
      </w:tr>
      <w:tr w:rsidR="00233824" w:rsidRPr="007504DA" w14:paraId="4AB41761" w14:textId="77777777" w:rsidTr="007C525D">
        <w:tc>
          <w:tcPr>
            <w:tcW w:w="1188" w:type="dxa"/>
          </w:tcPr>
          <w:p w14:paraId="12F9D509" w14:textId="77777777" w:rsidR="00BF0108" w:rsidRPr="007504DA" w:rsidRDefault="00BF0108" w:rsidP="00233824"/>
          <w:p w14:paraId="0E6F3A2C" w14:textId="0FFA33D2" w:rsidR="00233824" w:rsidRPr="007504DA" w:rsidRDefault="001A5D64" w:rsidP="00233824">
            <w:r w:rsidRPr="007504DA">
              <w:t>10:40</w:t>
            </w:r>
            <w:r w:rsidR="00233824" w:rsidRPr="007504DA">
              <w:t xml:space="preserve"> am</w:t>
            </w:r>
          </w:p>
          <w:p w14:paraId="08214144" w14:textId="77777777" w:rsidR="00523CD7" w:rsidRPr="007504DA" w:rsidRDefault="00523CD7" w:rsidP="00233824"/>
          <w:p w14:paraId="73DCFA40" w14:textId="77777777" w:rsidR="00897A3C" w:rsidRDefault="00897A3C" w:rsidP="00233824"/>
          <w:p w14:paraId="259F0C9E" w14:textId="26B11E1D" w:rsidR="00523CD7" w:rsidRPr="007504DA" w:rsidRDefault="001A5D64" w:rsidP="00233824">
            <w:r w:rsidRPr="007504DA">
              <w:lastRenderedPageBreak/>
              <w:t>11:00 am</w:t>
            </w:r>
          </w:p>
        </w:tc>
        <w:tc>
          <w:tcPr>
            <w:tcW w:w="4230" w:type="dxa"/>
            <w:gridSpan w:val="2"/>
          </w:tcPr>
          <w:p w14:paraId="16DC2561" w14:textId="77777777" w:rsidR="00BF0108" w:rsidRPr="007504DA" w:rsidRDefault="00BF0108" w:rsidP="00233824"/>
          <w:p w14:paraId="52EDD893" w14:textId="6733168A" w:rsidR="00233824" w:rsidRPr="007504DA" w:rsidRDefault="00897A3C" w:rsidP="00233824">
            <w:r>
              <w:t>Fisheries management.-Delaware lake</w:t>
            </w:r>
            <w:r w:rsidR="00447D39">
              <w:t>s</w:t>
            </w:r>
            <w:r>
              <w:t xml:space="preserve"> and p</w:t>
            </w:r>
            <w:r w:rsidR="00233824" w:rsidRPr="007504DA">
              <w:t>onds</w:t>
            </w:r>
            <w:r w:rsidR="00233824" w:rsidRPr="007504DA">
              <w:br/>
            </w:r>
          </w:p>
          <w:p w14:paraId="5E0C7B3A" w14:textId="6747E43D" w:rsidR="00233824" w:rsidRPr="007504DA" w:rsidRDefault="00D93EC5" w:rsidP="00897A3C">
            <w:proofErr w:type="spellStart"/>
            <w:r>
              <w:lastRenderedPageBreak/>
              <w:t>Pymatuning</w:t>
            </w:r>
            <w:proofErr w:type="spellEnd"/>
            <w:r>
              <w:t xml:space="preserve"> State P</w:t>
            </w:r>
            <w:r w:rsidR="00897A3C" w:rsidRPr="00897A3C">
              <w:t xml:space="preserve">ark </w:t>
            </w:r>
            <w:proofErr w:type="spellStart"/>
            <w:r w:rsidR="00897A3C" w:rsidRPr="00897A3C">
              <w:t>hydrilla</w:t>
            </w:r>
            <w:proofErr w:type="spellEnd"/>
            <w:r w:rsidR="00897A3C" w:rsidRPr="00897A3C">
              <w:t xml:space="preserve"> management</w:t>
            </w:r>
          </w:p>
        </w:tc>
        <w:tc>
          <w:tcPr>
            <w:tcW w:w="4050" w:type="dxa"/>
          </w:tcPr>
          <w:p w14:paraId="1355E035" w14:textId="77777777" w:rsidR="00BF0108" w:rsidRPr="007504DA" w:rsidRDefault="00BF0108" w:rsidP="00233824">
            <w:pPr>
              <w:rPr>
                <w:i/>
              </w:rPr>
            </w:pPr>
          </w:p>
          <w:p w14:paraId="74CF3B27" w14:textId="3361D437" w:rsidR="00233824" w:rsidRPr="007504DA" w:rsidRDefault="00C5354B" w:rsidP="00233824">
            <w:pPr>
              <w:rPr>
                <w:i/>
              </w:rPr>
            </w:pPr>
            <w:r>
              <w:rPr>
                <w:i/>
              </w:rPr>
              <w:t xml:space="preserve">Mike </w:t>
            </w:r>
            <w:proofErr w:type="spellStart"/>
            <w:r>
              <w:rPr>
                <w:i/>
              </w:rPr>
              <w:t>Steiger</w:t>
            </w:r>
            <w:proofErr w:type="spellEnd"/>
            <w:r>
              <w:rPr>
                <w:i/>
              </w:rPr>
              <w:t>, DE Division of Fish and Wildlife</w:t>
            </w:r>
          </w:p>
          <w:p w14:paraId="73CCC159" w14:textId="77777777" w:rsidR="00BF0108" w:rsidRPr="007504DA" w:rsidRDefault="00BF0108" w:rsidP="00233824">
            <w:pPr>
              <w:rPr>
                <w:i/>
              </w:rPr>
            </w:pPr>
          </w:p>
          <w:p w14:paraId="5DF1B445" w14:textId="77777777" w:rsidR="00BF0108" w:rsidRDefault="00BF0108" w:rsidP="00233824">
            <w:pPr>
              <w:rPr>
                <w:i/>
              </w:rPr>
            </w:pPr>
            <w:r w:rsidRPr="007504DA">
              <w:rPr>
                <w:i/>
              </w:rPr>
              <w:lastRenderedPageBreak/>
              <w:t xml:space="preserve">Nick Decker, PA </w:t>
            </w:r>
            <w:r w:rsidR="00A72516" w:rsidRPr="00A72516">
              <w:rPr>
                <w:i/>
              </w:rPr>
              <w:t>Department of Conservation and Natural Resources</w:t>
            </w:r>
          </w:p>
          <w:p w14:paraId="7DF28BC9" w14:textId="6DE0A39D" w:rsidR="00A72516" w:rsidRPr="007504DA" w:rsidRDefault="00A72516" w:rsidP="00233824">
            <w:pPr>
              <w:rPr>
                <w:i/>
              </w:rPr>
            </w:pPr>
          </w:p>
        </w:tc>
      </w:tr>
      <w:tr w:rsidR="001A5D64" w:rsidRPr="007504DA" w14:paraId="4A06156C" w14:textId="77777777" w:rsidTr="00F47F79">
        <w:trPr>
          <w:trHeight w:val="80"/>
        </w:trPr>
        <w:tc>
          <w:tcPr>
            <w:tcW w:w="1188" w:type="dxa"/>
          </w:tcPr>
          <w:p w14:paraId="30C9AAA6" w14:textId="06BE1695" w:rsidR="001A5D64" w:rsidRPr="007504DA" w:rsidRDefault="001A5D64" w:rsidP="001A5D64">
            <w:r w:rsidRPr="007504DA">
              <w:lastRenderedPageBreak/>
              <w:t>11:20  am</w:t>
            </w:r>
          </w:p>
          <w:p w14:paraId="43A47267" w14:textId="77777777" w:rsidR="001A5D64" w:rsidRPr="007504DA" w:rsidRDefault="001A5D64" w:rsidP="001A5D64"/>
        </w:tc>
        <w:tc>
          <w:tcPr>
            <w:tcW w:w="4230" w:type="dxa"/>
            <w:gridSpan w:val="2"/>
          </w:tcPr>
          <w:p w14:paraId="7E9FAFE9" w14:textId="6A7FA184" w:rsidR="001A5D64" w:rsidRDefault="005C1E5B" w:rsidP="005C1E5B">
            <w:r w:rsidRPr="005C1E5B">
              <w:t>PALMS- Current events in the P</w:t>
            </w:r>
            <w:r w:rsidR="00350D0A">
              <w:t>ennsylvania</w:t>
            </w:r>
            <w:r w:rsidRPr="005C1E5B">
              <w:t xml:space="preserve"> Lake Management Society</w:t>
            </w:r>
          </w:p>
          <w:p w14:paraId="3A7A9124" w14:textId="0C504625" w:rsidR="005C1E5B" w:rsidRPr="007504DA" w:rsidRDefault="005C1E5B" w:rsidP="005C1E5B"/>
        </w:tc>
        <w:tc>
          <w:tcPr>
            <w:tcW w:w="4050" w:type="dxa"/>
          </w:tcPr>
          <w:p w14:paraId="39032DF0" w14:textId="150400D5" w:rsidR="001A5D64" w:rsidRPr="00C2689C" w:rsidRDefault="005C1E5B" w:rsidP="001A5D64">
            <w:pPr>
              <w:rPr>
                <w:i/>
              </w:rPr>
            </w:pPr>
            <w:r w:rsidRPr="00C2689C">
              <w:rPr>
                <w:i/>
              </w:rPr>
              <w:t xml:space="preserve">Nick Decker, PA </w:t>
            </w:r>
            <w:r w:rsidR="00A72516" w:rsidRPr="00A72516">
              <w:rPr>
                <w:i/>
              </w:rPr>
              <w:t>Department of Conservation and Natural Resources</w:t>
            </w:r>
          </w:p>
        </w:tc>
      </w:tr>
      <w:tr w:rsidR="007A2D8E" w:rsidRPr="007A2D8E" w14:paraId="1AEB6875" w14:textId="77777777" w:rsidTr="00F47F79">
        <w:trPr>
          <w:trHeight w:val="80"/>
        </w:trPr>
        <w:tc>
          <w:tcPr>
            <w:tcW w:w="1188" w:type="dxa"/>
          </w:tcPr>
          <w:p w14:paraId="6670A3C7" w14:textId="46414871" w:rsidR="001A5D64" w:rsidRPr="005C1E5B" w:rsidRDefault="001A5D64" w:rsidP="001A5D64">
            <w:r w:rsidRPr="005C1E5B">
              <w:t>11:40  am</w:t>
            </w:r>
          </w:p>
          <w:p w14:paraId="0A47F771" w14:textId="77777777" w:rsidR="001A5D64" w:rsidRPr="005C1E5B" w:rsidRDefault="001A5D64" w:rsidP="001A5D64"/>
        </w:tc>
        <w:tc>
          <w:tcPr>
            <w:tcW w:w="4230" w:type="dxa"/>
            <w:gridSpan w:val="2"/>
          </w:tcPr>
          <w:p w14:paraId="57DE14F0" w14:textId="4A08C95A" w:rsidR="001A5D64" w:rsidRPr="005C1E5B" w:rsidRDefault="005C1E5B" w:rsidP="001A5D64">
            <w:r w:rsidRPr="005C1E5B">
              <w:t>Volunteer lake monitoring –</w:t>
            </w:r>
            <w:r w:rsidR="00350D0A">
              <w:t xml:space="preserve"> </w:t>
            </w:r>
            <w:r w:rsidRPr="005C1E5B">
              <w:t>Engaging our ci</w:t>
            </w:r>
            <w:r w:rsidR="004F0EEA">
              <w:t>tizenry to keep our lakes clean</w:t>
            </w:r>
          </w:p>
        </w:tc>
        <w:tc>
          <w:tcPr>
            <w:tcW w:w="4050" w:type="dxa"/>
          </w:tcPr>
          <w:p w14:paraId="7DD62236" w14:textId="3D9128F1" w:rsidR="001A5D64" w:rsidRPr="005C1E5B" w:rsidRDefault="00C2689C" w:rsidP="001A5D64">
            <w:pPr>
              <w:rPr>
                <w:i/>
              </w:rPr>
            </w:pPr>
            <w:r>
              <w:rPr>
                <w:i/>
              </w:rPr>
              <w:t>Beth Norman</w:t>
            </w:r>
            <w:r w:rsidR="005C1E5B" w:rsidRPr="005C1E5B">
              <w:rPr>
                <w:i/>
              </w:rPr>
              <w:t xml:space="preserve"> </w:t>
            </w:r>
            <w:proofErr w:type="spellStart"/>
            <w:r w:rsidR="005C1E5B" w:rsidRPr="005C1E5B">
              <w:rPr>
                <w:i/>
              </w:rPr>
              <w:t>Lacawac</w:t>
            </w:r>
            <w:proofErr w:type="spellEnd"/>
            <w:r w:rsidR="005C1E5B" w:rsidRPr="005C1E5B">
              <w:rPr>
                <w:i/>
              </w:rPr>
              <w:t xml:space="preserve"> Sanctuary</w:t>
            </w:r>
          </w:p>
        </w:tc>
      </w:tr>
      <w:tr w:rsidR="001A5D64" w:rsidRPr="007504DA" w14:paraId="3B8C8622" w14:textId="77777777" w:rsidTr="00F47F79">
        <w:tc>
          <w:tcPr>
            <w:tcW w:w="1188" w:type="dxa"/>
          </w:tcPr>
          <w:p w14:paraId="291CE626" w14:textId="77777777" w:rsidR="001A5D64" w:rsidRPr="007504DA" w:rsidRDefault="001A5D64" w:rsidP="001A5D64"/>
          <w:p w14:paraId="790B0029" w14:textId="05B382C2" w:rsidR="001A5D64" w:rsidRPr="007504DA" w:rsidRDefault="001A5D64" w:rsidP="001A5D64">
            <w:r w:rsidRPr="007504DA">
              <w:t>12:00 pm</w:t>
            </w:r>
          </w:p>
        </w:tc>
        <w:tc>
          <w:tcPr>
            <w:tcW w:w="4230" w:type="dxa"/>
            <w:gridSpan w:val="2"/>
          </w:tcPr>
          <w:p w14:paraId="21872CBA" w14:textId="77777777" w:rsidR="001A5D64" w:rsidRPr="007504DA" w:rsidRDefault="001A5D64" w:rsidP="001A5D64"/>
          <w:p w14:paraId="72A7307F" w14:textId="65FBB049" w:rsidR="001A5D64" w:rsidRPr="007504DA" w:rsidRDefault="001A5D64" w:rsidP="001A5D64">
            <w:r w:rsidRPr="007504DA">
              <w:t>Lunch</w:t>
            </w:r>
          </w:p>
        </w:tc>
        <w:tc>
          <w:tcPr>
            <w:tcW w:w="4050" w:type="dxa"/>
          </w:tcPr>
          <w:p w14:paraId="152EB2C2" w14:textId="77777777" w:rsidR="001A5D64" w:rsidRPr="007504DA" w:rsidRDefault="001A5D64" w:rsidP="001A5D64">
            <w:pPr>
              <w:rPr>
                <w:i/>
              </w:rPr>
            </w:pPr>
          </w:p>
        </w:tc>
      </w:tr>
      <w:tr w:rsidR="001A5D64" w:rsidRPr="007504DA" w14:paraId="3A5DA730" w14:textId="77777777" w:rsidTr="007C525D">
        <w:tc>
          <w:tcPr>
            <w:tcW w:w="1188" w:type="dxa"/>
          </w:tcPr>
          <w:p w14:paraId="1BE2BCD0" w14:textId="32668AC6" w:rsidR="001A5D64" w:rsidRPr="007504DA" w:rsidRDefault="001A5D64" w:rsidP="001A5D64"/>
        </w:tc>
        <w:tc>
          <w:tcPr>
            <w:tcW w:w="4230" w:type="dxa"/>
            <w:gridSpan w:val="2"/>
          </w:tcPr>
          <w:p w14:paraId="6EEA97F1" w14:textId="05CD217F" w:rsidR="001A5D64" w:rsidRPr="007504DA" w:rsidRDefault="001A5D64" w:rsidP="001A5D64"/>
        </w:tc>
        <w:tc>
          <w:tcPr>
            <w:tcW w:w="4050" w:type="dxa"/>
          </w:tcPr>
          <w:p w14:paraId="2F950EE7" w14:textId="737F091A" w:rsidR="001A5D64" w:rsidRPr="007504DA" w:rsidRDefault="001A5D64" w:rsidP="001A5D64">
            <w:pPr>
              <w:rPr>
                <w:i/>
              </w:rPr>
            </w:pPr>
          </w:p>
        </w:tc>
      </w:tr>
      <w:tr w:rsidR="001A5D64" w:rsidRPr="007504DA" w14:paraId="51BD59AB" w14:textId="77777777" w:rsidTr="007C525D">
        <w:trPr>
          <w:trHeight w:val="350"/>
        </w:trPr>
        <w:tc>
          <w:tcPr>
            <w:tcW w:w="1188" w:type="dxa"/>
          </w:tcPr>
          <w:p w14:paraId="0C13E37F" w14:textId="76ECF412" w:rsidR="001A5D64" w:rsidRPr="007504DA" w:rsidRDefault="005E6B82" w:rsidP="001A5D64">
            <w:r w:rsidRPr="007504DA">
              <w:t xml:space="preserve">1:00 </w:t>
            </w:r>
            <w:r w:rsidR="001A5D64" w:rsidRPr="007504DA">
              <w:t xml:space="preserve"> pm</w:t>
            </w:r>
          </w:p>
          <w:p w14:paraId="333CBBB9" w14:textId="77777777" w:rsidR="001A5D64" w:rsidRPr="007504DA" w:rsidRDefault="001A5D64" w:rsidP="001A5D64"/>
          <w:p w14:paraId="156FCB9E" w14:textId="77777777" w:rsidR="001A5D64" w:rsidRPr="007504DA" w:rsidRDefault="001A5D64" w:rsidP="001A5D64"/>
          <w:p w14:paraId="4A62E4D5" w14:textId="77777777" w:rsidR="001A5D64" w:rsidRPr="007504DA" w:rsidRDefault="005E6B82" w:rsidP="001A5D64">
            <w:r w:rsidRPr="007504DA">
              <w:t>1:20</w:t>
            </w:r>
            <w:r w:rsidR="001A5D64" w:rsidRPr="007504DA">
              <w:t xml:space="preserve"> pm</w:t>
            </w:r>
          </w:p>
          <w:p w14:paraId="283ECC1C" w14:textId="77777777" w:rsidR="005E6B82" w:rsidRPr="007504DA" w:rsidRDefault="005E6B82" w:rsidP="001A5D64"/>
          <w:p w14:paraId="1DFFDA28" w14:textId="77777777" w:rsidR="005E6B82" w:rsidRPr="007504DA" w:rsidRDefault="005E6B82" w:rsidP="001A5D64"/>
          <w:p w14:paraId="64450A88" w14:textId="77777777" w:rsidR="004B40CE" w:rsidRDefault="004B40CE" w:rsidP="001A5D64"/>
          <w:p w14:paraId="1BF0CE0F" w14:textId="3EABEA37" w:rsidR="005E6B82" w:rsidRPr="007504DA" w:rsidRDefault="005E6B82" w:rsidP="001A5D64">
            <w:r w:rsidRPr="007504DA">
              <w:t>1:40 pm</w:t>
            </w:r>
          </w:p>
        </w:tc>
        <w:tc>
          <w:tcPr>
            <w:tcW w:w="4230" w:type="dxa"/>
            <w:gridSpan w:val="2"/>
          </w:tcPr>
          <w:p w14:paraId="12E7DFAF" w14:textId="6F5A189B" w:rsidR="001A5D64" w:rsidRPr="007504DA" w:rsidRDefault="00350D0A" w:rsidP="001A5D64">
            <w:r>
              <w:t>Voluntary boat i</w:t>
            </w:r>
            <w:r w:rsidR="00F36759">
              <w:t>nspections-</w:t>
            </w:r>
            <w:r>
              <w:t>Deep Creek Lake Launch Steward p</w:t>
            </w:r>
            <w:r w:rsidR="00F36759">
              <w:t>rogram</w:t>
            </w:r>
          </w:p>
          <w:p w14:paraId="163AD8C6" w14:textId="77777777" w:rsidR="00F36759" w:rsidRDefault="00F36759" w:rsidP="001A5D64"/>
          <w:p w14:paraId="4B0A22DB" w14:textId="2DFEE3EE" w:rsidR="001A5D64" w:rsidRDefault="004B40CE" w:rsidP="001A5D64">
            <w:r w:rsidRPr="004B40CE">
              <w:t>Assessing the</w:t>
            </w:r>
            <w:r w:rsidR="00350D0A">
              <w:t xml:space="preserve"> risk of future aquatic invasive species establishment in a changing w</w:t>
            </w:r>
            <w:r w:rsidRPr="004B40CE">
              <w:t>orld</w:t>
            </w:r>
          </w:p>
          <w:p w14:paraId="602D2331" w14:textId="77777777" w:rsidR="004B40CE" w:rsidRPr="007504DA" w:rsidRDefault="004B40CE" w:rsidP="001A5D64"/>
          <w:p w14:paraId="09F82241" w14:textId="57A88367" w:rsidR="001A5D64" w:rsidRPr="007504DA" w:rsidRDefault="005E6B82" w:rsidP="001A5D64">
            <w:r w:rsidRPr="007504DA">
              <w:t xml:space="preserve">CD3-Portable </w:t>
            </w:r>
            <w:r w:rsidR="006C3B7A">
              <w:t>cleaning</w:t>
            </w:r>
            <w:r w:rsidRPr="007504DA">
              <w:t xml:space="preserve"> units-</w:t>
            </w:r>
            <w:r w:rsidR="00350D0A">
              <w:t xml:space="preserve"> </w:t>
            </w:r>
            <w:r w:rsidRPr="007504DA">
              <w:t xml:space="preserve">How can it </w:t>
            </w:r>
            <w:r w:rsidR="004F0EEA">
              <w:t>benefit our lakes</w:t>
            </w:r>
          </w:p>
          <w:p w14:paraId="64F9E48A" w14:textId="75D6F32B" w:rsidR="001A5D64" w:rsidRPr="007504DA" w:rsidRDefault="001A5D64" w:rsidP="001A5D64"/>
        </w:tc>
        <w:tc>
          <w:tcPr>
            <w:tcW w:w="4050" w:type="dxa"/>
          </w:tcPr>
          <w:p w14:paraId="27D2B73E" w14:textId="234B19DD" w:rsidR="001A5D64" w:rsidRPr="007504DA" w:rsidRDefault="00F36759" w:rsidP="001A5D64">
            <w:pPr>
              <w:rPr>
                <w:i/>
              </w:rPr>
            </w:pPr>
            <w:r>
              <w:rPr>
                <w:i/>
              </w:rPr>
              <w:t xml:space="preserve">Seth </w:t>
            </w:r>
            <w:proofErr w:type="spellStart"/>
            <w:r>
              <w:rPr>
                <w:i/>
              </w:rPr>
              <w:t>Metheny</w:t>
            </w:r>
            <w:proofErr w:type="spellEnd"/>
            <w:r>
              <w:rPr>
                <w:i/>
              </w:rPr>
              <w:t>, Maryland Park Service</w:t>
            </w:r>
          </w:p>
          <w:p w14:paraId="59CC867C" w14:textId="77777777" w:rsidR="001A5D64" w:rsidRPr="007504DA" w:rsidRDefault="001A5D64" w:rsidP="001A5D64">
            <w:pPr>
              <w:rPr>
                <w:i/>
              </w:rPr>
            </w:pPr>
          </w:p>
          <w:p w14:paraId="52717501" w14:textId="77777777" w:rsidR="00F36759" w:rsidRDefault="00F36759" w:rsidP="001A5D64">
            <w:pPr>
              <w:rPr>
                <w:i/>
              </w:rPr>
            </w:pPr>
          </w:p>
          <w:p w14:paraId="6EE46887" w14:textId="6A9ADF32" w:rsidR="001A5D64" w:rsidRPr="007504DA" w:rsidRDefault="001A5D64" w:rsidP="001A5D64">
            <w:pPr>
              <w:rPr>
                <w:i/>
              </w:rPr>
            </w:pPr>
            <w:r w:rsidRPr="007504DA">
              <w:rPr>
                <w:i/>
              </w:rPr>
              <w:t xml:space="preserve">Sara </w:t>
            </w:r>
            <w:proofErr w:type="spellStart"/>
            <w:r w:rsidRPr="007504DA">
              <w:rPr>
                <w:i/>
              </w:rPr>
              <w:t>Stahlman</w:t>
            </w:r>
            <w:proofErr w:type="spellEnd"/>
            <w:r w:rsidRPr="007504DA">
              <w:rPr>
                <w:i/>
              </w:rPr>
              <w:t>, PA Sea Grant</w:t>
            </w:r>
          </w:p>
          <w:p w14:paraId="2BB2A01F" w14:textId="77777777" w:rsidR="005E6B82" w:rsidRPr="007504DA" w:rsidRDefault="005E6B82" w:rsidP="001A5D64">
            <w:pPr>
              <w:rPr>
                <w:i/>
              </w:rPr>
            </w:pPr>
          </w:p>
          <w:p w14:paraId="145E4B65" w14:textId="77777777" w:rsidR="005E6B82" w:rsidRPr="007504DA" w:rsidRDefault="005E6B82" w:rsidP="001A5D64">
            <w:pPr>
              <w:rPr>
                <w:i/>
              </w:rPr>
            </w:pPr>
          </w:p>
          <w:p w14:paraId="11B77B11" w14:textId="77777777" w:rsidR="004B40CE" w:rsidRDefault="004B40CE" w:rsidP="005E6B82">
            <w:pPr>
              <w:rPr>
                <w:i/>
              </w:rPr>
            </w:pPr>
          </w:p>
          <w:p w14:paraId="007F1206" w14:textId="55557BA3" w:rsidR="005E6B82" w:rsidRPr="007504DA" w:rsidRDefault="005E6B82" w:rsidP="005E6B82">
            <w:pPr>
              <w:rPr>
                <w:i/>
              </w:rPr>
            </w:pPr>
            <w:r w:rsidRPr="007504DA">
              <w:rPr>
                <w:i/>
              </w:rPr>
              <w:t xml:space="preserve">Edgar </w:t>
            </w:r>
            <w:proofErr w:type="spellStart"/>
            <w:r w:rsidRPr="007504DA">
              <w:rPr>
                <w:i/>
              </w:rPr>
              <w:t>Rudberg</w:t>
            </w:r>
            <w:proofErr w:type="spellEnd"/>
            <w:r w:rsidRPr="007504DA">
              <w:rPr>
                <w:i/>
              </w:rPr>
              <w:t>, CD3</w:t>
            </w:r>
            <w:r w:rsidR="0003614D">
              <w:rPr>
                <w:i/>
              </w:rPr>
              <w:t xml:space="preserve"> </w:t>
            </w:r>
            <w:r w:rsidRPr="007504DA">
              <w:rPr>
                <w:i/>
              </w:rPr>
              <w:t>Station</w:t>
            </w:r>
            <w:r w:rsidR="0003614D">
              <w:rPr>
                <w:i/>
              </w:rPr>
              <w:t>s</w:t>
            </w:r>
          </w:p>
          <w:p w14:paraId="1E959C9E" w14:textId="7EB5828D" w:rsidR="005E6B82" w:rsidRPr="007504DA" w:rsidRDefault="005E6B82" w:rsidP="001A5D64">
            <w:pPr>
              <w:rPr>
                <w:i/>
              </w:rPr>
            </w:pPr>
          </w:p>
        </w:tc>
      </w:tr>
      <w:tr w:rsidR="001A5D64" w:rsidRPr="007504DA" w14:paraId="0125F3CB" w14:textId="77777777" w:rsidTr="00F47F79">
        <w:tc>
          <w:tcPr>
            <w:tcW w:w="1188" w:type="dxa"/>
          </w:tcPr>
          <w:p w14:paraId="4265A83B" w14:textId="77777777" w:rsidR="001A5D64" w:rsidRPr="007504DA" w:rsidRDefault="005E6B82" w:rsidP="001A5D64">
            <w:r w:rsidRPr="007504DA">
              <w:t>2:00 pm</w:t>
            </w:r>
          </w:p>
          <w:p w14:paraId="2ED89DF8" w14:textId="77777777" w:rsidR="005E6B82" w:rsidRPr="007504DA" w:rsidRDefault="005E6B82" w:rsidP="001A5D64"/>
          <w:p w14:paraId="3CC1E16A" w14:textId="77777777" w:rsidR="005E6B82" w:rsidRPr="007504DA" w:rsidRDefault="005E6B82" w:rsidP="001A5D64"/>
          <w:p w14:paraId="12F930CB" w14:textId="77777777" w:rsidR="005E6B82" w:rsidRPr="007504DA" w:rsidRDefault="005E6B82" w:rsidP="001A5D64"/>
          <w:p w14:paraId="256AAC80" w14:textId="7ACE4B52" w:rsidR="005E6B82" w:rsidRPr="007504DA" w:rsidRDefault="005E6B82" w:rsidP="001A5D64">
            <w:r w:rsidRPr="007504DA">
              <w:t>2:20</w:t>
            </w:r>
            <w:r w:rsidR="00070B79">
              <w:t xml:space="preserve"> pm</w:t>
            </w:r>
          </w:p>
        </w:tc>
        <w:tc>
          <w:tcPr>
            <w:tcW w:w="4230" w:type="dxa"/>
            <w:gridSpan w:val="2"/>
          </w:tcPr>
          <w:p w14:paraId="5CCD86F0" w14:textId="5C81617D" w:rsidR="005E6B82" w:rsidRPr="007504DA" w:rsidRDefault="005E6B82" w:rsidP="005E6B82">
            <w:r w:rsidRPr="007504DA">
              <w:t>Herbicide management as part of integrated strategies for control of invasive and nuisance aquatic plants</w:t>
            </w:r>
          </w:p>
          <w:p w14:paraId="0F83C4C0" w14:textId="77777777" w:rsidR="001A5D64" w:rsidRPr="007504DA" w:rsidRDefault="001A5D64" w:rsidP="001A5D64"/>
          <w:p w14:paraId="08686A91" w14:textId="2010D776" w:rsidR="005E6B82" w:rsidRPr="007504DA" w:rsidRDefault="00350D0A" w:rsidP="001A5D64">
            <w:r>
              <w:t>Harmful algal blooms- U</w:t>
            </w:r>
            <w:r w:rsidR="00552336" w:rsidRPr="00552336">
              <w:t>nderstanding the need for management</w:t>
            </w:r>
          </w:p>
        </w:tc>
        <w:tc>
          <w:tcPr>
            <w:tcW w:w="4050" w:type="dxa"/>
          </w:tcPr>
          <w:p w14:paraId="7AA97DBC" w14:textId="1B04B001" w:rsidR="005E6B82" w:rsidRPr="007504DA" w:rsidRDefault="005E6B82" w:rsidP="005E6B82">
            <w:pPr>
              <w:rPr>
                <w:i/>
              </w:rPr>
            </w:pPr>
            <w:r w:rsidRPr="007504DA">
              <w:rPr>
                <w:i/>
              </w:rPr>
              <w:t>Dr. Rob Richardson, N</w:t>
            </w:r>
            <w:r w:rsidR="0003614D">
              <w:rPr>
                <w:i/>
              </w:rPr>
              <w:t xml:space="preserve">orth </w:t>
            </w:r>
            <w:r w:rsidRPr="007504DA">
              <w:rPr>
                <w:i/>
              </w:rPr>
              <w:t>C</w:t>
            </w:r>
            <w:r w:rsidR="0003614D">
              <w:rPr>
                <w:i/>
              </w:rPr>
              <w:t xml:space="preserve">arolina </w:t>
            </w:r>
            <w:r w:rsidRPr="007504DA">
              <w:rPr>
                <w:i/>
              </w:rPr>
              <w:t>S</w:t>
            </w:r>
            <w:r w:rsidR="0003614D">
              <w:rPr>
                <w:i/>
              </w:rPr>
              <w:t xml:space="preserve">tate </w:t>
            </w:r>
            <w:r w:rsidRPr="007504DA">
              <w:rPr>
                <w:i/>
              </w:rPr>
              <w:t>U</w:t>
            </w:r>
            <w:r w:rsidR="0003614D">
              <w:rPr>
                <w:i/>
              </w:rPr>
              <w:t>niversity</w:t>
            </w:r>
            <w:r w:rsidRPr="007504DA">
              <w:rPr>
                <w:i/>
              </w:rPr>
              <w:t xml:space="preserve"> </w:t>
            </w:r>
          </w:p>
          <w:p w14:paraId="53498251" w14:textId="77777777" w:rsidR="005E6B82" w:rsidRPr="007504DA" w:rsidRDefault="005E6B82" w:rsidP="005E6B82">
            <w:pPr>
              <w:rPr>
                <w:i/>
              </w:rPr>
            </w:pPr>
          </w:p>
          <w:p w14:paraId="5AE365CB" w14:textId="77777777" w:rsidR="001A5D64" w:rsidRPr="007504DA" w:rsidRDefault="001A5D64" w:rsidP="001A5D64">
            <w:pPr>
              <w:rPr>
                <w:i/>
              </w:rPr>
            </w:pPr>
          </w:p>
          <w:p w14:paraId="60C5038C" w14:textId="4E566FF2" w:rsidR="005E6B82" w:rsidRPr="007504DA" w:rsidRDefault="00552336" w:rsidP="001A5D64">
            <w:pPr>
              <w:rPr>
                <w:i/>
              </w:rPr>
            </w:pPr>
            <w:r>
              <w:rPr>
                <w:i/>
              </w:rPr>
              <w:t xml:space="preserve">Dr. </w:t>
            </w:r>
            <w:r w:rsidR="005E6B82" w:rsidRPr="007504DA">
              <w:rPr>
                <w:i/>
              </w:rPr>
              <w:t xml:space="preserve">West Bishop, </w:t>
            </w:r>
            <w:proofErr w:type="spellStart"/>
            <w:r w:rsidR="005E6B82" w:rsidRPr="007504DA">
              <w:rPr>
                <w:i/>
              </w:rPr>
              <w:t>SePRO</w:t>
            </w:r>
            <w:proofErr w:type="spellEnd"/>
          </w:p>
        </w:tc>
      </w:tr>
      <w:tr w:rsidR="001A5D64" w:rsidRPr="007504DA" w14:paraId="179555D6" w14:textId="77777777" w:rsidTr="00F47F79">
        <w:tc>
          <w:tcPr>
            <w:tcW w:w="1188" w:type="dxa"/>
          </w:tcPr>
          <w:p w14:paraId="280675BC" w14:textId="0D1E206E" w:rsidR="001A5D64" w:rsidRPr="007504DA" w:rsidRDefault="001A5D64" w:rsidP="001A5D64"/>
        </w:tc>
        <w:tc>
          <w:tcPr>
            <w:tcW w:w="4230" w:type="dxa"/>
            <w:gridSpan w:val="2"/>
          </w:tcPr>
          <w:p w14:paraId="08C98F80" w14:textId="77777777" w:rsidR="001A5D64" w:rsidRPr="007504DA" w:rsidRDefault="001A5D64" w:rsidP="001A5D64"/>
        </w:tc>
        <w:tc>
          <w:tcPr>
            <w:tcW w:w="4050" w:type="dxa"/>
          </w:tcPr>
          <w:p w14:paraId="3792D8D6" w14:textId="77777777" w:rsidR="001A5D64" w:rsidRPr="007504DA" w:rsidRDefault="001A5D64" w:rsidP="001A5D64"/>
        </w:tc>
      </w:tr>
      <w:tr w:rsidR="001A5D64" w:rsidRPr="007504DA" w14:paraId="3F25802A" w14:textId="77777777" w:rsidTr="00F47F79">
        <w:tc>
          <w:tcPr>
            <w:tcW w:w="1188" w:type="dxa"/>
          </w:tcPr>
          <w:p w14:paraId="713EAACF" w14:textId="605443AE" w:rsidR="001A5D64" w:rsidRDefault="00D92E9D" w:rsidP="001A5D64">
            <w:r>
              <w:t xml:space="preserve">2:40 </w:t>
            </w:r>
            <w:r w:rsidR="00070B79">
              <w:t>pm</w:t>
            </w:r>
          </w:p>
          <w:p w14:paraId="02603C47" w14:textId="77777777" w:rsidR="0013379E" w:rsidRDefault="0013379E" w:rsidP="001A5D64"/>
          <w:p w14:paraId="570AA47E" w14:textId="7E86EDA2" w:rsidR="0013379E" w:rsidRPr="007504DA" w:rsidRDefault="0013379E" w:rsidP="001A5D64">
            <w:r>
              <w:t>3:00</w:t>
            </w:r>
            <w:r w:rsidR="00070B79">
              <w:t xml:space="preserve"> pm</w:t>
            </w:r>
          </w:p>
        </w:tc>
        <w:tc>
          <w:tcPr>
            <w:tcW w:w="4230" w:type="dxa"/>
            <w:gridSpan w:val="2"/>
          </w:tcPr>
          <w:p w14:paraId="34ABB66D" w14:textId="06272710" w:rsidR="0013379E" w:rsidRDefault="0013379E" w:rsidP="005E6B82">
            <w:r>
              <w:t>Break</w:t>
            </w:r>
          </w:p>
          <w:p w14:paraId="3368D8CB" w14:textId="77777777" w:rsidR="0013379E" w:rsidRDefault="0013379E" w:rsidP="005E6B82"/>
          <w:p w14:paraId="3D5CE35C" w14:textId="7F77CA0C" w:rsidR="001A5D64" w:rsidRPr="007504DA" w:rsidRDefault="00D92E9D" w:rsidP="005E6B82">
            <w:r>
              <w:t xml:space="preserve">Zebra </w:t>
            </w:r>
            <w:r w:rsidR="00350D0A">
              <w:t>mussel p</w:t>
            </w:r>
            <w:r>
              <w:t>rotection</w:t>
            </w:r>
          </w:p>
        </w:tc>
        <w:tc>
          <w:tcPr>
            <w:tcW w:w="4050" w:type="dxa"/>
          </w:tcPr>
          <w:p w14:paraId="50031645" w14:textId="77777777" w:rsidR="0013379E" w:rsidRDefault="0013379E" w:rsidP="001A5D64">
            <w:pPr>
              <w:rPr>
                <w:i/>
              </w:rPr>
            </w:pPr>
          </w:p>
          <w:p w14:paraId="33F3B8D3" w14:textId="36BE7D37" w:rsidR="0013379E" w:rsidRDefault="0013379E" w:rsidP="001A5D64">
            <w:pPr>
              <w:rPr>
                <w:i/>
              </w:rPr>
            </w:pPr>
          </w:p>
          <w:p w14:paraId="6EC7A8B9" w14:textId="0B4011B3" w:rsidR="001A5D64" w:rsidRDefault="00D92E9D" w:rsidP="001A5D64">
            <w:pPr>
              <w:rPr>
                <w:i/>
              </w:rPr>
            </w:pPr>
            <w:r>
              <w:rPr>
                <w:i/>
              </w:rPr>
              <w:t>Clark Howells, Baltimore City Reservoirs</w:t>
            </w:r>
          </w:p>
          <w:p w14:paraId="7528F3FF" w14:textId="569D620E" w:rsidR="00D92E9D" w:rsidRPr="007504DA" w:rsidRDefault="00D92E9D" w:rsidP="001A5D64">
            <w:pPr>
              <w:rPr>
                <w:i/>
              </w:rPr>
            </w:pPr>
          </w:p>
        </w:tc>
      </w:tr>
      <w:tr w:rsidR="001A5D64" w:rsidRPr="007504DA" w14:paraId="79BDCCD7" w14:textId="77777777" w:rsidTr="00F47F79">
        <w:trPr>
          <w:trHeight w:val="350"/>
        </w:trPr>
        <w:tc>
          <w:tcPr>
            <w:tcW w:w="1188" w:type="dxa"/>
          </w:tcPr>
          <w:p w14:paraId="2A3A3CF0" w14:textId="12B1406B" w:rsidR="001A5D64" w:rsidRDefault="00D92E9D" w:rsidP="001A5D64">
            <w:r>
              <w:t>3:</w:t>
            </w:r>
            <w:r w:rsidR="0013379E">
              <w:t>20</w:t>
            </w:r>
            <w:r w:rsidR="00070B79">
              <w:t xml:space="preserve"> pm</w:t>
            </w:r>
          </w:p>
          <w:p w14:paraId="1FE14040" w14:textId="77777777" w:rsidR="00D92E9D" w:rsidRDefault="00D92E9D" w:rsidP="001A5D64"/>
          <w:p w14:paraId="220CB427" w14:textId="77777777" w:rsidR="00350D0A" w:rsidRDefault="00350D0A" w:rsidP="0013379E"/>
          <w:p w14:paraId="3AC680C6" w14:textId="5FD5A44B" w:rsidR="00D92E9D" w:rsidRDefault="00D92E9D" w:rsidP="0013379E">
            <w:r>
              <w:t>3:</w:t>
            </w:r>
            <w:r w:rsidR="0013379E">
              <w:t>40</w:t>
            </w:r>
            <w:r w:rsidR="00070B79">
              <w:t xml:space="preserve"> pm</w:t>
            </w:r>
          </w:p>
          <w:p w14:paraId="7CBD9C56" w14:textId="77777777" w:rsidR="00055A9D" w:rsidRDefault="00055A9D" w:rsidP="0013379E"/>
          <w:p w14:paraId="082E4F5C" w14:textId="77777777" w:rsidR="00070B79" w:rsidRDefault="00070B79" w:rsidP="0013379E"/>
          <w:p w14:paraId="1CB28EEC" w14:textId="43DF1BC7" w:rsidR="00055A9D" w:rsidRPr="007504DA" w:rsidRDefault="00055A9D" w:rsidP="0013379E">
            <w:r>
              <w:t>4:00</w:t>
            </w:r>
            <w:r w:rsidR="00070B79">
              <w:t xml:space="preserve"> pm</w:t>
            </w:r>
          </w:p>
        </w:tc>
        <w:tc>
          <w:tcPr>
            <w:tcW w:w="4230" w:type="dxa"/>
            <w:gridSpan w:val="2"/>
          </w:tcPr>
          <w:p w14:paraId="4FA0A559" w14:textId="0B76242C" w:rsidR="0013379E" w:rsidRDefault="00350D0A" w:rsidP="001A5D64">
            <w:r>
              <w:t>Quagga mussel e</w:t>
            </w:r>
            <w:r w:rsidR="0013379E">
              <w:t>radication</w:t>
            </w:r>
          </w:p>
          <w:p w14:paraId="140A9FBB" w14:textId="77777777" w:rsidR="0013379E" w:rsidRDefault="0013379E" w:rsidP="001A5D64"/>
          <w:p w14:paraId="1E710F75" w14:textId="77777777" w:rsidR="00350D0A" w:rsidRDefault="00350D0A" w:rsidP="001A5D64"/>
          <w:p w14:paraId="073434C4" w14:textId="1C8FD09B" w:rsidR="001A5D64" w:rsidRDefault="00350D0A" w:rsidP="001A5D64">
            <w:r>
              <w:t>Managing multi-purpose lakes and p</w:t>
            </w:r>
            <w:r w:rsidR="004F0EEA">
              <w:t xml:space="preserve">onds in Columbia, </w:t>
            </w:r>
            <w:r w:rsidR="00070B79">
              <w:t>MD</w:t>
            </w:r>
          </w:p>
          <w:p w14:paraId="371D3BA4" w14:textId="73A72302" w:rsidR="00D92E9D" w:rsidRDefault="00D92E9D" w:rsidP="001A5D64"/>
          <w:p w14:paraId="6B3832DD" w14:textId="172AEAD2" w:rsidR="00D92E9D" w:rsidRPr="007504DA" w:rsidRDefault="00350D0A" w:rsidP="001A5D64">
            <w:r>
              <w:t>Sustainable pond and lake management p</w:t>
            </w:r>
            <w:r w:rsidR="005C1E5B" w:rsidRPr="005C1E5B">
              <w:t>ractices</w:t>
            </w:r>
          </w:p>
        </w:tc>
        <w:tc>
          <w:tcPr>
            <w:tcW w:w="4050" w:type="dxa"/>
          </w:tcPr>
          <w:p w14:paraId="3C998DCF" w14:textId="77777777" w:rsidR="00350D0A" w:rsidRDefault="00FE238A" w:rsidP="005E6B82">
            <w:pPr>
              <w:rPr>
                <w:i/>
              </w:rPr>
            </w:pPr>
            <w:r>
              <w:rPr>
                <w:i/>
              </w:rPr>
              <w:t>Ellyn Campb</w:t>
            </w:r>
            <w:r w:rsidR="0013379E">
              <w:rPr>
                <w:i/>
              </w:rPr>
              <w:t>ell, S</w:t>
            </w:r>
            <w:r w:rsidR="00350D0A">
              <w:rPr>
                <w:i/>
              </w:rPr>
              <w:t xml:space="preserve">usquehanna </w:t>
            </w:r>
            <w:r w:rsidR="0013379E">
              <w:rPr>
                <w:i/>
              </w:rPr>
              <w:t>R</w:t>
            </w:r>
            <w:r w:rsidR="00350D0A">
              <w:rPr>
                <w:i/>
              </w:rPr>
              <w:t xml:space="preserve">iver Basin </w:t>
            </w:r>
            <w:r w:rsidR="0013379E">
              <w:rPr>
                <w:i/>
              </w:rPr>
              <w:t>C</w:t>
            </w:r>
            <w:r w:rsidR="00350D0A">
              <w:rPr>
                <w:i/>
              </w:rPr>
              <w:t>ommission</w:t>
            </w:r>
          </w:p>
          <w:p w14:paraId="7CBF36E0" w14:textId="1EC82BEB" w:rsidR="0013379E" w:rsidRDefault="0013379E" w:rsidP="005E6B82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4C6ED78" w14:textId="3347DB9E" w:rsidR="001A5D64" w:rsidRDefault="00D92E9D" w:rsidP="005E6B82">
            <w:pPr>
              <w:rPr>
                <w:i/>
              </w:rPr>
            </w:pPr>
            <w:r>
              <w:rPr>
                <w:i/>
              </w:rPr>
              <w:t>John McCoy</w:t>
            </w:r>
            <w:r w:rsidR="002B3BC9">
              <w:rPr>
                <w:i/>
              </w:rPr>
              <w:t>, Columbia Association</w:t>
            </w:r>
          </w:p>
          <w:p w14:paraId="2FC77046" w14:textId="77777777" w:rsidR="00D92E9D" w:rsidRDefault="00D92E9D" w:rsidP="005E6B82">
            <w:pPr>
              <w:rPr>
                <w:i/>
              </w:rPr>
            </w:pPr>
          </w:p>
          <w:p w14:paraId="35C0D16B" w14:textId="77777777" w:rsidR="00070B79" w:rsidRDefault="00070B79" w:rsidP="005E6B82">
            <w:pPr>
              <w:rPr>
                <w:i/>
              </w:rPr>
            </w:pPr>
          </w:p>
          <w:p w14:paraId="4C4121E3" w14:textId="6DF6F278" w:rsidR="00D92E9D" w:rsidRPr="007504DA" w:rsidRDefault="000656B1" w:rsidP="005E6B82">
            <w:pPr>
              <w:rPr>
                <w:i/>
              </w:rPr>
            </w:pPr>
            <w:r>
              <w:rPr>
                <w:i/>
              </w:rPr>
              <w:t>Wes Allen, Solit</w:t>
            </w:r>
            <w:r w:rsidR="00D92E9D">
              <w:rPr>
                <w:i/>
              </w:rPr>
              <w:t>ude</w:t>
            </w:r>
          </w:p>
        </w:tc>
      </w:tr>
      <w:tr w:rsidR="001A5D64" w:rsidRPr="007504DA" w14:paraId="103DCEC4" w14:textId="77777777" w:rsidTr="007C525D">
        <w:tc>
          <w:tcPr>
            <w:tcW w:w="1188" w:type="dxa"/>
          </w:tcPr>
          <w:p w14:paraId="389ABD84" w14:textId="77777777" w:rsidR="001A5D64" w:rsidRDefault="001A5D64" w:rsidP="001A5D64"/>
          <w:p w14:paraId="4D36C7D2" w14:textId="23DEFD40" w:rsidR="00F36759" w:rsidRPr="007504DA" w:rsidRDefault="0013379E" w:rsidP="00055A9D">
            <w:r>
              <w:t>4:</w:t>
            </w:r>
            <w:r w:rsidR="00055A9D">
              <w:t>20</w:t>
            </w:r>
            <w:r w:rsidR="00070B79">
              <w:t xml:space="preserve"> pm</w:t>
            </w:r>
          </w:p>
        </w:tc>
        <w:tc>
          <w:tcPr>
            <w:tcW w:w="4230" w:type="dxa"/>
            <w:gridSpan w:val="2"/>
          </w:tcPr>
          <w:p w14:paraId="416617DF" w14:textId="77777777" w:rsidR="001A5D64" w:rsidRDefault="001A5D64" w:rsidP="001A5D64"/>
          <w:p w14:paraId="7BDB22AF" w14:textId="5F7ABEF4" w:rsidR="00F36759" w:rsidRPr="007504DA" w:rsidRDefault="00350D0A" w:rsidP="001A5D64">
            <w:r>
              <w:t>USGS NAS d</w:t>
            </w:r>
            <w:r w:rsidR="004F0EEA">
              <w:t>atabase- T</w:t>
            </w:r>
            <w:r w:rsidR="00F36759" w:rsidRPr="00F36759">
              <w:t>rack</w:t>
            </w:r>
            <w:r w:rsidR="004F0EEA">
              <w:t>ing</w:t>
            </w:r>
            <w:r w:rsidR="00F36759" w:rsidRPr="00F36759">
              <w:t xml:space="preserve"> AIS movements</w:t>
            </w:r>
          </w:p>
        </w:tc>
        <w:tc>
          <w:tcPr>
            <w:tcW w:w="4050" w:type="dxa"/>
          </w:tcPr>
          <w:p w14:paraId="008C99C6" w14:textId="77777777" w:rsidR="001A5D64" w:rsidRDefault="001A5D64" w:rsidP="001A5D64"/>
          <w:p w14:paraId="09EF04D4" w14:textId="61AD38BC" w:rsidR="00F36759" w:rsidRPr="00FE238A" w:rsidRDefault="00F36759" w:rsidP="001A5D64">
            <w:pPr>
              <w:rPr>
                <w:i/>
              </w:rPr>
            </w:pPr>
            <w:r w:rsidRPr="00FE238A">
              <w:rPr>
                <w:i/>
              </w:rPr>
              <w:t xml:space="preserve">Ian </w:t>
            </w:r>
            <w:proofErr w:type="spellStart"/>
            <w:r w:rsidRPr="00FE238A">
              <w:rPr>
                <w:i/>
              </w:rPr>
              <w:t>Pfingsten</w:t>
            </w:r>
            <w:proofErr w:type="spellEnd"/>
            <w:r w:rsidRPr="00FE238A">
              <w:rPr>
                <w:i/>
              </w:rPr>
              <w:t>, U</w:t>
            </w:r>
            <w:r w:rsidR="00350D0A">
              <w:rPr>
                <w:i/>
              </w:rPr>
              <w:t>.</w:t>
            </w:r>
            <w:r w:rsidRPr="00FE238A">
              <w:rPr>
                <w:i/>
              </w:rPr>
              <w:t>S</w:t>
            </w:r>
            <w:r w:rsidR="00350D0A">
              <w:rPr>
                <w:i/>
              </w:rPr>
              <w:t xml:space="preserve">. </w:t>
            </w:r>
            <w:r w:rsidRPr="00FE238A">
              <w:rPr>
                <w:i/>
              </w:rPr>
              <w:t>G</w:t>
            </w:r>
            <w:r w:rsidR="00350D0A">
              <w:rPr>
                <w:i/>
              </w:rPr>
              <w:t xml:space="preserve">eological </w:t>
            </w:r>
            <w:r w:rsidRPr="00FE238A">
              <w:rPr>
                <w:i/>
              </w:rPr>
              <w:t>S</w:t>
            </w:r>
            <w:r w:rsidR="00350D0A">
              <w:rPr>
                <w:i/>
              </w:rPr>
              <w:t>urvey</w:t>
            </w:r>
          </w:p>
        </w:tc>
      </w:tr>
      <w:tr w:rsidR="001A5D64" w:rsidRPr="007D0AD1" w14:paraId="1C1797C3" w14:textId="77777777" w:rsidTr="007C525D">
        <w:trPr>
          <w:trHeight w:val="585"/>
        </w:trPr>
        <w:tc>
          <w:tcPr>
            <w:tcW w:w="1188" w:type="dxa"/>
          </w:tcPr>
          <w:p w14:paraId="2E294ED7" w14:textId="2D6DCB5F" w:rsidR="00F36759" w:rsidRDefault="00F36759" w:rsidP="001A5D64"/>
          <w:p w14:paraId="48EA00D1" w14:textId="14071FB4" w:rsidR="001A5D64" w:rsidRPr="007504DA" w:rsidRDefault="00055A9D" w:rsidP="001A5D64">
            <w:r>
              <w:t>4:45</w:t>
            </w:r>
            <w:r w:rsidR="00070B79">
              <w:t xml:space="preserve"> pm</w:t>
            </w:r>
          </w:p>
          <w:p w14:paraId="3B1C6850" w14:textId="77777777" w:rsidR="001A5D64" w:rsidRDefault="001A5D64" w:rsidP="001A5D64"/>
          <w:p w14:paraId="0B6BBEF2" w14:textId="77777777" w:rsidR="00D93EC5" w:rsidRDefault="00D93EC5" w:rsidP="001A5D64"/>
          <w:p w14:paraId="25D340E1" w14:textId="5F16DEBC" w:rsidR="00D93EC5" w:rsidRPr="007504DA" w:rsidRDefault="00D93EC5" w:rsidP="001A5D64"/>
        </w:tc>
        <w:tc>
          <w:tcPr>
            <w:tcW w:w="4230" w:type="dxa"/>
            <w:gridSpan w:val="2"/>
          </w:tcPr>
          <w:p w14:paraId="1A3A1F2A" w14:textId="77777777" w:rsidR="00F36759" w:rsidRDefault="00F36759" w:rsidP="001A5D64"/>
          <w:p w14:paraId="4A122F87" w14:textId="54B924F3" w:rsidR="001A5D64" w:rsidRPr="007504DA" w:rsidRDefault="00055A9D" w:rsidP="00DE4CBD">
            <w:r>
              <w:t>Wrap-up</w:t>
            </w:r>
            <w:r w:rsidR="00A72516">
              <w:t xml:space="preserve"> and a</w:t>
            </w:r>
            <w:r w:rsidR="00A72516" w:rsidRPr="00A72516">
              <w:t>djourn for the da</w:t>
            </w:r>
            <w:r w:rsidR="00DE4CBD">
              <w:t>y</w:t>
            </w:r>
          </w:p>
        </w:tc>
        <w:tc>
          <w:tcPr>
            <w:tcW w:w="4050" w:type="dxa"/>
          </w:tcPr>
          <w:p w14:paraId="648516B1" w14:textId="77777777" w:rsidR="00F36759" w:rsidRDefault="00F36759" w:rsidP="001A5D64">
            <w:pPr>
              <w:rPr>
                <w:i/>
              </w:rPr>
            </w:pPr>
          </w:p>
          <w:p w14:paraId="15429EBC" w14:textId="3ABE0DDC" w:rsidR="001A5D64" w:rsidRPr="007504DA" w:rsidRDefault="001A5D64" w:rsidP="001A5D64">
            <w:pPr>
              <w:rPr>
                <w:i/>
              </w:rPr>
            </w:pPr>
          </w:p>
        </w:tc>
      </w:tr>
      <w:tr w:rsidR="001A5D64" w:rsidRPr="009578DD" w14:paraId="4EB0C316" w14:textId="77777777" w:rsidTr="007C525D">
        <w:trPr>
          <w:gridAfter w:val="2"/>
          <w:wAfter w:w="5418" w:type="dxa"/>
          <w:trHeight w:val="828"/>
        </w:trPr>
        <w:tc>
          <w:tcPr>
            <w:tcW w:w="4050" w:type="dxa"/>
            <w:gridSpan w:val="2"/>
          </w:tcPr>
          <w:p w14:paraId="442B5D8D" w14:textId="19171A40" w:rsidR="001A5D64" w:rsidRPr="00AF00AD" w:rsidRDefault="001A5D64" w:rsidP="001A5D64">
            <w:pPr>
              <w:rPr>
                <w:i/>
                <w:color w:val="FF0000"/>
              </w:rPr>
            </w:pPr>
          </w:p>
        </w:tc>
      </w:tr>
      <w:tr w:rsidR="001A5D64" w:rsidRPr="009578DD" w14:paraId="15D964DA" w14:textId="77777777" w:rsidTr="007C525D">
        <w:trPr>
          <w:gridAfter w:val="2"/>
          <w:wAfter w:w="5418" w:type="dxa"/>
          <w:trHeight w:val="828"/>
        </w:trPr>
        <w:tc>
          <w:tcPr>
            <w:tcW w:w="4050" w:type="dxa"/>
            <w:gridSpan w:val="2"/>
          </w:tcPr>
          <w:p w14:paraId="5DF4DD44" w14:textId="2656C87E" w:rsidR="001A5D64" w:rsidRPr="00A14077" w:rsidRDefault="001A5D64" w:rsidP="001A5D64">
            <w:pPr>
              <w:rPr>
                <w:i/>
                <w:color w:val="0070C0"/>
              </w:rPr>
            </w:pPr>
          </w:p>
        </w:tc>
      </w:tr>
      <w:tr w:rsidR="001A5D64" w:rsidRPr="009578DD" w14:paraId="777EF684" w14:textId="77777777" w:rsidTr="007C525D">
        <w:trPr>
          <w:gridAfter w:val="2"/>
          <w:wAfter w:w="5418" w:type="dxa"/>
          <w:trHeight w:val="828"/>
        </w:trPr>
        <w:tc>
          <w:tcPr>
            <w:tcW w:w="4050" w:type="dxa"/>
            <w:gridSpan w:val="2"/>
          </w:tcPr>
          <w:p w14:paraId="4EF7121E" w14:textId="6A5648F0" w:rsidR="001A5D64" w:rsidRPr="00A14077" w:rsidRDefault="001A5D64" w:rsidP="001A5D64">
            <w:pPr>
              <w:rPr>
                <w:i/>
                <w:color w:val="0070C0"/>
              </w:rPr>
            </w:pPr>
          </w:p>
        </w:tc>
      </w:tr>
      <w:tr w:rsidR="001A5D64" w:rsidRPr="00D037DF" w14:paraId="760219AC" w14:textId="77777777" w:rsidTr="007C525D">
        <w:trPr>
          <w:gridAfter w:val="2"/>
          <w:wAfter w:w="5418" w:type="dxa"/>
          <w:trHeight w:val="80"/>
        </w:trPr>
        <w:tc>
          <w:tcPr>
            <w:tcW w:w="4050" w:type="dxa"/>
            <w:gridSpan w:val="2"/>
          </w:tcPr>
          <w:p w14:paraId="64B7A154" w14:textId="77777777" w:rsidR="001A5D64" w:rsidRPr="00D037DF" w:rsidRDefault="001A5D64" w:rsidP="001A5D64"/>
        </w:tc>
      </w:tr>
      <w:tr w:rsidR="001A5D64" w:rsidRPr="009578DD" w14:paraId="546ACE20" w14:textId="77777777" w:rsidTr="00523CD7">
        <w:trPr>
          <w:gridAfter w:val="2"/>
          <w:wAfter w:w="5418" w:type="dxa"/>
          <w:trHeight w:val="80"/>
        </w:trPr>
        <w:tc>
          <w:tcPr>
            <w:tcW w:w="4050" w:type="dxa"/>
            <w:gridSpan w:val="2"/>
          </w:tcPr>
          <w:p w14:paraId="1DD76244" w14:textId="30974FEB" w:rsidR="001A5D64" w:rsidRPr="00CD73FF" w:rsidRDefault="001A5D64" w:rsidP="001A5D64">
            <w:pPr>
              <w:rPr>
                <w:i/>
                <w:color w:val="0070C0"/>
              </w:rPr>
            </w:pPr>
          </w:p>
        </w:tc>
      </w:tr>
      <w:tr w:rsidR="001A5D64" w:rsidRPr="009578DD" w14:paraId="15EC2DAE" w14:textId="77777777" w:rsidTr="007C525D">
        <w:trPr>
          <w:gridAfter w:val="2"/>
          <w:wAfter w:w="5418" w:type="dxa"/>
        </w:trPr>
        <w:tc>
          <w:tcPr>
            <w:tcW w:w="4050" w:type="dxa"/>
            <w:gridSpan w:val="2"/>
          </w:tcPr>
          <w:p w14:paraId="1D599493" w14:textId="18AB10DA" w:rsidR="001A5D64" w:rsidRPr="001C60A4" w:rsidRDefault="001A5D64" w:rsidP="001A5D64">
            <w:pPr>
              <w:rPr>
                <w:i/>
              </w:rPr>
            </w:pPr>
          </w:p>
        </w:tc>
      </w:tr>
      <w:tr w:rsidR="001A5D64" w:rsidRPr="009578DD" w14:paraId="6A44052F" w14:textId="77777777" w:rsidTr="00BC19CA">
        <w:trPr>
          <w:gridAfter w:val="2"/>
          <w:wAfter w:w="5418" w:type="dxa"/>
          <w:trHeight w:val="927"/>
        </w:trPr>
        <w:tc>
          <w:tcPr>
            <w:tcW w:w="4050" w:type="dxa"/>
            <w:gridSpan w:val="2"/>
          </w:tcPr>
          <w:p w14:paraId="728B6F91" w14:textId="597DED0B" w:rsidR="001A5D64" w:rsidRPr="00027823" w:rsidRDefault="001A5D64" w:rsidP="001A5D64">
            <w:pPr>
              <w:rPr>
                <w:i/>
              </w:rPr>
            </w:pPr>
          </w:p>
        </w:tc>
      </w:tr>
      <w:tr w:rsidR="001A5D64" w:rsidRPr="009578DD" w14:paraId="1B7E2CD7" w14:textId="77777777" w:rsidTr="007C525D">
        <w:trPr>
          <w:gridAfter w:val="2"/>
          <w:wAfter w:w="5418" w:type="dxa"/>
        </w:trPr>
        <w:tc>
          <w:tcPr>
            <w:tcW w:w="4050" w:type="dxa"/>
            <w:gridSpan w:val="2"/>
          </w:tcPr>
          <w:p w14:paraId="767860EA" w14:textId="0B38FDC0" w:rsidR="001A5D64" w:rsidRPr="004D6F58" w:rsidRDefault="001A5D64" w:rsidP="001A5D64">
            <w:pPr>
              <w:rPr>
                <w:i/>
              </w:rPr>
            </w:pPr>
          </w:p>
        </w:tc>
      </w:tr>
      <w:tr w:rsidR="001A5D64" w:rsidRPr="000627E2" w14:paraId="33D16B97" w14:textId="77777777" w:rsidTr="007C525D">
        <w:trPr>
          <w:gridAfter w:val="2"/>
          <w:wAfter w:w="5418" w:type="dxa"/>
        </w:trPr>
        <w:tc>
          <w:tcPr>
            <w:tcW w:w="4050" w:type="dxa"/>
            <w:gridSpan w:val="2"/>
          </w:tcPr>
          <w:p w14:paraId="1DE34B6E" w14:textId="66EE5168" w:rsidR="001A5D64" w:rsidRPr="00CD73FF" w:rsidRDefault="001A5D64" w:rsidP="001A5D64">
            <w:pPr>
              <w:rPr>
                <w:i/>
              </w:rPr>
            </w:pPr>
          </w:p>
        </w:tc>
      </w:tr>
      <w:tr w:rsidR="001A5D64" w:rsidRPr="009578DD" w14:paraId="0BA78518" w14:textId="77777777" w:rsidTr="007C525D">
        <w:trPr>
          <w:gridAfter w:val="2"/>
          <w:wAfter w:w="5418" w:type="dxa"/>
          <w:trHeight w:val="323"/>
        </w:trPr>
        <w:tc>
          <w:tcPr>
            <w:tcW w:w="4050" w:type="dxa"/>
            <w:gridSpan w:val="2"/>
          </w:tcPr>
          <w:p w14:paraId="4F38AEF8" w14:textId="105CA95E" w:rsidR="001A5D64" w:rsidRPr="00CD73FF" w:rsidRDefault="001A5D64" w:rsidP="001A5D64">
            <w:pPr>
              <w:rPr>
                <w:i/>
              </w:rPr>
            </w:pPr>
          </w:p>
        </w:tc>
      </w:tr>
    </w:tbl>
    <w:p w14:paraId="3D1C4D20" w14:textId="01C78ECF" w:rsidR="00D00602" w:rsidRDefault="00D00602">
      <w:pPr>
        <w:rPr>
          <w:color w:val="FF0000"/>
        </w:rPr>
      </w:pPr>
    </w:p>
    <w:sectPr w:rsidR="00D00602" w:rsidSect="00E8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63EE7" w14:textId="77777777" w:rsidR="004C6AE6" w:rsidRDefault="004C6AE6" w:rsidP="00872EB9">
      <w:r>
        <w:separator/>
      </w:r>
    </w:p>
  </w:endnote>
  <w:endnote w:type="continuationSeparator" w:id="0">
    <w:p w14:paraId="55E51E26" w14:textId="77777777" w:rsidR="004C6AE6" w:rsidRDefault="004C6AE6" w:rsidP="0087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7C83" w14:textId="77777777" w:rsidR="004C6AE6" w:rsidRDefault="004C6AE6" w:rsidP="00872EB9">
      <w:r>
        <w:separator/>
      </w:r>
    </w:p>
  </w:footnote>
  <w:footnote w:type="continuationSeparator" w:id="0">
    <w:p w14:paraId="34356404" w14:textId="77777777" w:rsidR="004C6AE6" w:rsidRDefault="004C6AE6" w:rsidP="0087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CDB"/>
    <w:multiLevelType w:val="hybridMultilevel"/>
    <w:tmpl w:val="7B1A0B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6C4123"/>
    <w:multiLevelType w:val="hybridMultilevel"/>
    <w:tmpl w:val="847C1E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7756B"/>
    <w:multiLevelType w:val="hybridMultilevel"/>
    <w:tmpl w:val="B456EBE6"/>
    <w:lvl w:ilvl="0" w:tplc="3EDA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A82"/>
    <w:multiLevelType w:val="hybridMultilevel"/>
    <w:tmpl w:val="6C682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D343B"/>
    <w:multiLevelType w:val="hybridMultilevel"/>
    <w:tmpl w:val="8DE049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E80C82"/>
    <w:multiLevelType w:val="hybridMultilevel"/>
    <w:tmpl w:val="36607A4C"/>
    <w:lvl w:ilvl="0" w:tplc="3EDA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D5AFD"/>
    <w:multiLevelType w:val="hybridMultilevel"/>
    <w:tmpl w:val="3D2C47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B3A98"/>
    <w:multiLevelType w:val="hybridMultilevel"/>
    <w:tmpl w:val="0C267A5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03644BB"/>
    <w:multiLevelType w:val="hybridMultilevel"/>
    <w:tmpl w:val="DD4AE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272D45"/>
    <w:multiLevelType w:val="hybridMultilevel"/>
    <w:tmpl w:val="C812062E"/>
    <w:lvl w:ilvl="0" w:tplc="3EDA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82D71"/>
    <w:multiLevelType w:val="hybridMultilevel"/>
    <w:tmpl w:val="19BA4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F57E37"/>
    <w:multiLevelType w:val="hybridMultilevel"/>
    <w:tmpl w:val="CFC433E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747D4085"/>
    <w:multiLevelType w:val="hybridMultilevel"/>
    <w:tmpl w:val="D9288A54"/>
    <w:lvl w:ilvl="0" w:tplc="3EDA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9415B"/>
    <w:multiLevelType w:val="hybridMultilevel"/>
    <w:tmpl w:val="EE8CF720"/>
    <w:lvl w:ilvl="0" w:tplc="D79E8416">
      <w:start w:val="1"/>
      <w:numFmt w:val="bullet"/>
      <w:lvlText w:val=""/>
      <w:lvlJc w:val="left"/>
      <w:pPr>
        <w:tabs>
          <w:tab w:val="num" w:pos="3240"/>
        </w:tabs>
        <w:ind w:left="324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D5E62"/>
    <w:multiLevelType w:val="hybridMultilevel"/>
    <w:tmpl w:val="3D6C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E8"/>
    <w:rsid w:val="0000516C"/>
    <w:rsid w:val="00012B77"/>
    <w:rsid w:val="00026236"/>
    <w:rsid w:val="00027823"/>
    <w:rsid w:val="0003614D"/>
    <w:rsid w:val="00055A9D"/>
    <w:rsid w:val="00057D12"/>
    <w:rsid w:val="000627E2"/>
    <w:rsid w:val="00063693"/>
    <w:rsid w:val="000656B1"/>
    <w:rsid w:val="00070B79"/>
    <w:rsid w:val="0007566B"/>
    <w:rsid w:val="00091D2B"/>
    <w:rsid w:val="000A7F02"/>
    <w:rsid w:val="000B5CDD"/>
    <w:rsid w:val="000D24C2"/>
    <w:rsid w:val="000D4F9F"/>
    <w:rsid w:val="000E2002"/>
    <w:rsid w:val="000E520D"/>
    <w:rsid w:val="000E5233"/>
    <w:rsid w:val="000F3ACC"/>
    <w:rsid w:val="000F3F0D"/>
    <w:rsid w:val="00101FFC"/>
    <w:rsid w:val="00122422"/>
    <w:rsid w:val="0013379E"/>
    <w:rsid w:val="00140EA9"/>
    <w:rsid w:val="00142489"/>
    <w:rsid w:val="00152E01"/>
    <w:rsid w:val="00181167"/>
    <w:rsid w:val="001A5D64"/>
    <w:rsid w:val="001C1D57"/>
    <w:rsid w:val="001C5F74"/>
    <w:rsid w:val="001C60A4"/>
    <w:rsid w:val="001D11B1"/>
    <w:rsid w:val="001D4FAA"/>
    <w:rsid w:val="001E597B"/>
    <w:rsid w:val="001E7F2D"/>
    <w:rsid w:val="001F1C4A"/>
    <w:rsid w:val="00201621"/>
    <w:rsid w:val="002027F9"/>
    <w:rsid w:val="00210A78"/>
    <w:rsid w:val="00215A1B"/>
    <w:rsid w:val="00216175"/>
    <w:rsid w:val="00233824"/>
    <w:rsid w:val="002464E6"/>
    <w:rsid w:val="002515D6"/>
    <w:rsid w:val="00264CEB"/>
    <w:rsid w:val="002A4F7D"/>
    <w:rsid w:val="002A5982"/>
    <w:rsid w:val="002B0A33"/>
    <w:rsid w:val="002B24A4"/>
    <w:rsid w:val="002B2993"/>
    <w:rsid w:val="002B3BC9"/>
    <w:rsid w:val="002C4613"/>
    <w:rsid w:val="002D409E"/>
    <w:rsid w:val="002D4A69"/>
    <w:rsid w:val="00317E17"/>
    <w:rsid w:val="00337297"/>
    <w:rsid w:val="003400F5"/>
    <w:rsid w:val="00350D0A"/>
    <w:rsid w:val="0035442D"/>
    <w:rsid w:val="0038419C"/>
    <w:rsid w:val="00390D94"/>
    <w:rsid w:val="00391516"/>
    <w:rsid w:val="003A69FA"/>
    <w:rsid w:val="003B4B78"/>
    <w:rsid w:val="003B7661"/>
    <w:rsid w:val="003C1F2A"/>
    <w:rsid w:val="003E0396"/>
    <w:rsid w:val="003E0613"/>
    <w:rsid w:val="003E06BA"/>
    <w:rsid w:val="003E4DD2"/>
    <w:rsid w:val="00417237"/>
    <w:rsid w:val="004265FD"/>
    <w:rsid w:val="004353F4"/>
    <w:rsid w:val="00447D39"/>
    <w:rsid w:val="00451C39"/>
    <w:rsid w:val="004859A7"/>
    <w:rsid w:val="004936F8"/>
    <w:rsid w:val="00494AC1"/>
    <w:rsid w:val="00496806"/>
    <w:rsid w:val="004B07B7"/>
    <w:rsid w:val="004B40CE"/>
    <w:rsid w:val="004C6AE6"/>
    <w:rsid w:val="004C7C75"/>
    <w:rsid w:val="004D2217"/>
    <w:rsid w:val="004D5FDD"/>
    <w:rsid w:val="004D6F58"/>
    <w:rsid w:val="004F0EEA"/>
    <w:rsid w:val="004F1922"/>
    <w:rsid w:val="004F6191"/>
    <w:rsid w:val="004F6D81"/>
    <w:rsid w:val="005138D0"/>
    <w:rsid w:val="00523CD7"/>
    <w:rsid w:val="00526A6A"/>
    <w:rsid w:val="00526E33"/>
    <w:rsid w:val="005334CD"/>
    <w:rsid w:val="005360A2"/>
    <w:rsid w:val="00540009"/>
    <w:rsid w:val="00542751"/>
    <w:rsid w:val="00550454"/>
    <w:rsid w:val="00552336"/>
    <w:rsid w:val="00572887"/>
    <w:rsid w:val="005736EF"/>
    <w:rsid w:val="005B0F1C"/>
    <w:rsid w:val="005C029C"/>
    <w:rsid w:val="005C1E5B"/>
    <w:rsid w:val="005D3D41"/>
    <w:rsid w:val="005E6B82"/>
    <w:rsid w:val="005F4B58"/>
    <w:rsid w:val="00603118"/>
    <w:rsid w:val="00622735"/>
    <w:rsid w:val="0062335E"/>
    <w:rsid w:val="006474BB"/>
    <w:rsid w:val="00647917"/>
    <w:rsid w:val="00651EB4"/>
    <w:rsid w:val="00655148"/>
    <w:rsid w:val="00661909"/>
    <w:rsid w:val="00673BC9"/>
    <w:rsid w:val="006A1B93"/>
    <w:rsid w:val="006C3B7A"/>
    <w:rsid w:val="006D68D8"/>
    <w:rsid w:val="006E2303"/>
    <w:rsid w:val="007045F9"/>
    <w:rsid w:val="00713B2D"/>
    <w:rsid w:val="00716258"/>
    <w:rsid w:val="00722BC8"/>
    <w:rsid w:val="007268CB"/>
    <w:rsid w:val="007504DA"/>
    <w:rsid w:val="0075686E"/>
    <w:rsid w:val="00756DDE"/>
    <w:rsid w:val="00776E40"/>
    <w:rsid w:val="00784D6F"/>
    <w:rsid w:val="00786D78"/>
    <w:rsid w:val="007A2D8E"/>
    <w:rsid w:val="007B60AD"/>
    <w:rsid w:val="007C525D"/>
    <w:rsid w:val="007C54E2"/>
    <w:rsid w:val="007D0AD1"/>
    <w:rsid w:val="00812CB3"/>
    <w:rsid w:val="008150A0"/>
    <w:rsid w:val="00831878"/>
    <w:rsid w:val="008363E7"/>
    <w:rsid w:val="0084167E"/>
    <w:rsid w:val="00856F4B"/>
    <w:rsid w:val="008661E6"/>
    <w:rsid w:val="00872EB9"/>
    <w:rsid w:val="0088075C"/>
    <w:rsid w:val="00880AFB"/>
    <w:rsid w:val="008927BB"/>
    <w:rsid w:val="00892E2C"/>
    <w:rsid w:val="00893DE8"/>
    <w:rsid w:val="0089759C"/>
    <w:rsid w:val="00897A3C"/>
    <w:rsid w:val="008A5852"/>
    <w:rsid w:val="008A6674"/>
    <w:rsid w:val="008C2BDE"/>
    <w:rsid w:val="008F536C"/>
    <w:rsid w:val="00901633"/>
    <w:rsid w:val="0090743B"/>
    <w:rsid w:val="0094012A"/>
    <w:rsid w:val="009578DD"/>
    <w:rsid w:val="0097570A"/>
    <w:rsid w:val="009915D4"/>
    <w:rsid w:val="009A4D9B"/>
    <w:rsid w:val="009A5774"/>
    <w:rsid w:val="009B7ED6"/>
    <w:rsid w:val="00A07FF4"/>
    <w:rsid w:val="00A14077"/>
    <w:rsid w:val="00A155A9"/>
    <w:rsid w:val="00A3686A"/>
    <w:rsid w:val="00A42910"/>
    <w:rsid w:val="00A655CB"/>
    <w:rsid w:val="00A72516"/>
    <w:rsid w:val="00AA4915"/>
    <w:rsid w:val="00AB651D"/>
    <w:rsid w:val="00AC43E4"/>
    <w:rsid w:val="00AE687C"/>
    <w:rsid w:val="00AF00AD"/>
    <w:rsid w:val="00B00E73"/>
    <w:rsid w:val="00B16FCA"/>
    <w:rsid w:val="00B23705"/>
    <w:rsid w:val="00B27F73"/>
    <w:rsid w:val="00B41D73"/>
    <w:rsid w:val="00B63F22"/>
    <w:rsid w:val="00B67682"/>
    <w:rsid w:val="00B75197"/>
    <w:rsid w:val="00B7702A"/>
    <w:rsid w:val="00B87083"/>
    <w:rsid w:val="00B87475"/>
    <w:rsid w:val="00BA1130"/>
    <w:rsid w:val="00BA25F9"/>
    <w:rsid w:val="00BB0DF4"/>
    <w:rsid w:val="00BB652D"/>
    <w:rsid w:val="00BB7C0E"/>
    <w:rsid w:val="00BC0C77"/>
    <w:rsid w:val="00BC19CA"/>
    <w:rsid w:val="00BC3F1B"/>
    <w:rsid w:val="00BD5421"/>
    <w:rsid w:val="00BE2B68"/>
    <w:rsid w:val="00BF0108"/>
    <w:rsid w:val="00C021A6"/>
    <w:rsid w:val="00C02240"/>
    <w:rsid w:val="00C119E1"/>
    <w:rsid w:val="00C12CD9"/>
    <w:rsid w:val="00C2689C"/>
    <w:rsid w:val="00C31ADA"/>
    <w:rsid w:val="00C42713"/>
    <w:rsid w:val="00C52F39"/>
    <w:rsid w:val="00C5354B"/>
    <w:rsid w:val="00C542A1"/>
    <w:rsid w:val="00C600D7"/>
    <w:rsid w:val="00C766F6"/>
    <w:rsid w:val="00C76F7C"/>
    <w:rsid w:val="00C82B35"/>
    <w:rsid w:val="00C8679E"/>
    <w:rsid w:val="00C90EEE"/>
    <w:rsid w:val="00CB120A"/>
    <w:rsid w:val="00CC3C25"/>
    <w:rsid w:val="00CC60FC"/>
    <w:rsid w:val="00CD73FF"/>
    <w:rsid w:val="00CD7592"/>
    <w:rsid w:val="00CE1592"/>
    <w:rsid w:val="00CE5D8E"/>
    <w:rsid w:val="00CE7B72"/>
    <w:rsid w:val="00D00602"/>
    <w:rsid w:val="00D037DF"/>
    <w:rsid w:val="00D04AC1"/>
    <w:rsid w:val="00D3497B"/>
    <w:rsid w:val="00D429E4"/>
    <w:rsid w:val="00D67086"/>
    <w:rsid w:val="00D7204C"/>
    <w:rsid w:val="00D83A32"/>
    <w:rsid w:val="00D92E9D"/>
    <w:rsid w:val="00D93EC5"/>
    <w:rsid w:val="00DA136C"/>
    <w:rsid w:val="00DA1D10"/>
    <w:rsid w:val="00DC1625"/>
    <w:rsid w:val="00DC488F"/>
    <w:rsid w:val="00DD0866"/>
    <w:rsid w:val="00DE2364"/>
    <w:rsid w:val="00DE4CBD"/>
    <w:rsid w:val="00DE64BC"/>
    <w:rsid w:val="00E03A99"/>
    <w:rsid w:val="00E04600"/>
    <w:rsid w:val="00E17752"/>
    <w:rsid w:val="00E2169D"/>
    <w:rsid w:val="00E240D7"/>
    <w:rsid w:val="00E51149"/>
    <w:rsid w:val="00E53D4B"/>
    <w:rsid w:val="00E579D4"/>
    <w:rsid w:val="00E6111E"/>
    <w:rsid w:val="00E66F19"/>
    <w:rsid w:val="00E76CB4"/>
    <w:rsid w:val="00E849B6"/>
    <w:rsid w:val="00E86F44"/>
    <w:rsid w:val="00E90DC0"/>
    <w:rsid w:val="00EB5D94"/>
    <w:rsid w:val="00EC5062"/>
    <w:rsid w:val="00ED2D20"/>
    <w:rsid w:val="00ED2E2F"/>
    <w:rsid w:val="00EF0752"/>
    <w:rsid w:val="00F043C6"/>
    <w:rsid w:val="00F06C1D"/>
    <w:rsid w:val="00F20A54"/>
    <w:rsid w:val="00F310E4"/>
    <w:rsid w:val="00F36759"/>
    <w:rsid w:val="00F36D99"/>
    <w:rsid w:val="00F42100"/>
    <w:rsid w:val="00F51126"/>
    <w:rsid w:val="00F530B5"/>
    <w:rsid w:val="00F57638"/>
    <w:rsid w:val="00F610B6"/>
    <w:rsid w:val="00F63B57"/>
    <w:rsid w:val="00F71DE1"/>
    <w:rsid w:val="00FA3754"/>
    <w:rsid w:val="00FB03A8"/>
    <w:rsid w:val="00FB2722"/>
    <w:rsid w:val="00FC11D9"/>
    <w:rsid w:val="00FC3A81"/>
    <w:rsid w:val="00FC4168"/>
    <w:rsid w:val="00FD224B"/>
    <w:rsid w:val="00FE238A"/>
    <w:rsid w:val="00FE2C77"/>
    <w:rsid w:val="00FF19F8"/>
    <w:rsid w:val="6A5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ADF938D"/>
  <w15:docId w15:val="{3ABD246B-C65B-4DDF-8F6B-663C58C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7E7F"/>
    <w:rPr>
      <w:color w:val="0000FF"/>
      <w:u w:val="single"/>
    </w:rPr>
  </w:style>
  <w:style w:type="character" w:styleId="FollowedHyperlink">
    <w:name w:val="FollowedHyperlink"/>
    <w:basedOn w:val="DefaultParagraphFont"/>
    <w:rsid w:val="0009347C"/>
    <w:rPr>
      <w:color w:val="800080"/>
      <w:u w:val="single"/>
    </w:rPr>
  </w:style>
  <w:style w:type="paragraph" w:styleId="BalloonText">
    <w:name w:val="Balloon Text"/>
    <w:basedOn w:val="Normal"/>
    <w:semiHidden/>
    <w:rsid w:val="00ED66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2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2619"/>
    <w:rPr>
      <w:sz w:val="24"/>
      <w:szCs w:val="24"/>
    </w:rPr>
  </w:style>
  <w:style w:type="paragraph" w:styleId="Footer">
    <w:name w:val="footer"/>
    <w:basedOn w:val="Normal"/>
    <w:link w:val="FooterChar"/>
    <w:rsid w:val="00E52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2619"/>
    <w:rPr>
      <w:sz w:val="24"/>
      <w:szCs w:val="24"/>
    </w:rPr>
  </w:style>
  <w:style w:type="table" w:styleId="TableGrid">
    <w:name w:val="Table Grid"/>
    <w:basedOn w:val="TableNormal"/>
    <w:rsid w:val="005C1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6F7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162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4511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5035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1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1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2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20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52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05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45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0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85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31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843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667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8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112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29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495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84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7436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1428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968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2109686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2" w:color="CCCCCC"/>
                                    <w:left w:val="single" w:sz="12" w:space="6" w:color="CCCCCC"/>
                                    <w:bottom w:val="single" w:sz="12" w:space="2" w:color="CCCCCC"/>
                                    <w:right w:val="single" w:sz="12" w:space="2" w:color="CCCCCC"/>
                                  </w:divBdr>
                                  <w:divsChild>
                                    <w:div w:id="4059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27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1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19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4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4D90F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129631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09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99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97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057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36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38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230642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5B4E-4C64-4FC4-91EA-4032BCE0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for April 2008 MAP Meeting</vt:lpstr>
    </vt:vector>
  </TitlesOfParts>
  <Company>US Fish and Wildlife Service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April 2008 MAP Meeting</dc:title>
  <dc:creator>Martin, Hannah</dc:creator>
  <cp:lastModifiedBy>Windows User</cp:lastModifiedBy>
  <cp:revision>34</cp:revision>
  <cp:lastPrinted>2018-10-17T20:52:00Z</cp:lastPrinted>
  <dcterms:created xsi:type="dcterms:W3CDTF">2019-02-06T18:29:00Z</dcterms:created>
  <dcterms:modified xsi:type="dcterms:W3CDTF">2019-04-01T17:09:00Z</dcterms:modified>
</cp:coreProperties>
</file>