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75934" w14:textId="78FF54D3" w:rsidR="007C0508" w:rsidRDefault="007C0508" w:rsidP="007C0508">
      <w:pPr>
        <w:jc w:val="center"/>
        <w:rPr>
          <w:b/>
          <w:u w:val="single"/>
        </w:rPr>
      </w:pPr>
      <w:r w:rsidRPr="00F25DF2">
        <w:rPr>
          <w:b/>
          <w:u w:val="single"/>
        </w:rPr>
        <w:t xml:space="preserve">MAPAIS </w:t>
      </w:r>
      <w:r w:rsidR="00985D9D">
        <w:rPr>
          <w:b/>
          <w:u w:val="single"/>
        </w:rPr>
        <w:t xml:space="preserve">Fall </w:t>
      </w:r>
      <w:r w:rsidR="0007218E">
        <w:rPr>
          <w:b/>
          <w:u w:val="single"/>
        </w:rPr>
        <w:t>2020</w:t>
      </w:r>
      <w:r>
        <w:rPr>
          <w:b/>
          <w:u w:val="single"/>
        </w:rPr>
        <w:t xml:space="preserve"> Meeting</w:t>
      </w:r>
    </w:p>
    <w:p w14:paraId="6175E4D3" w14:textId="181DC510" w:rsidR="007C0508" w:rsidRDefault="007C0508" w:rsidP="007C0508">
      <w:pPr>
        <w:jc w:val="center"/>
        <w:rPr>
          <w:b/>
        </w:rPr>
      </w:pPr>
      <w:r>
        <w:rPr>
          <w:b/>
        </w:rPr>
        <w:t xml:space="preserve">Wednesday, </w:t>
      </w:r>
      <w:r w:rsidR="00985D9D">
        <w:rPr>
          <w:b/>
        </w:rPr>
        <w:t>November 18</w:t>
      </w:r>
      <w:r>
        <w:rPr>
          <w:b/>
        </w:rPr>
        <w:t xml:space="preserve">, </w:t>
      </w:r>
      <w:r w:rsidRPr="00DA1D10">
        <w:rPr>
          <w:b/>
        </w:rPr>
        <w:t>20</w:t>
      </w:r>
      <w:r w:rsidR="0007218E">
        <w:rPr>
          <w:b/>
        </w:rPr>
        <w:t>20</w:t>
      </w:r>
    </w:p>
    <w:p w14:paraId="291BF4B8" w14:textId="0C78F951" w:rsidR="00064E31" w:rsidRDefault="00064E31" w:rsidP="00064E31">
      <w:pPr>
        <w:jc w:val="center"/>
      </w:pPr>
      <w:r>
        <w:t xml:space="preserve">Click for </w:t>
      </w:r>
      <w:hyperlink r:id="rId8" w:history="1">
        <w:r w:rsidRPr="00064E31">
          <w:rPr>
            <w:rStyle w:val="Hyperlink"/>
          </w:rPr>
          <w:t>Meeting Link</w:t>
        </w:r>
      </w:hyperlink>
      <w:r>
        <w:t xml:space="preserve"> </w:t>
      </w:r>
    </w:p>
    <w:p w14:paraId="2BE1D99E" w14:textId="180162D5" w:rsidR="00064E31" w:rsidRDefault="00064E31" w:rsidP="00064E31">
      <w:pPr>
        <w:jc w:val="center"/>
      </w:pPr>
      <w:r>
        <w:t>Password: MAPAIS</w:t>
      </w:r>
    </w:p>
    <w:p w14:paraId="08394705" w14:textId="7EC8ACED" w:rsidR="00064E31" w:rsidRDefault="00064E31" w:rsidP="00064E31">
      <w:pPr>
        <w:jc w:val="center"/>
      </w:pPr>
      <w:r>
        <w:t>Join by phone: +1-408-418-9388</w:t>
      </w:r>
    </w:p>
    <w:p w14:paraId="395FB09F" w14:textId="7E33A08A" w:rsidR="007C0508" w:rsidRPr="00E80043" w:rsidRDefault="00064E31" w:rsidP="00064E31">
      <w:pPr>
        <w:jc w:val="center"/>
      </w:pPr>
      <w:r>
        <w:t>Access code: 120 941 6254</w:t>
      </w:r>
    </w:p>
    <w:tbl>
      <w:tblPr>
        <w:tblW w:w="944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88"/>
        <w:gridCol w:w="5557"/>
        <w:gridCol w:w="2700"/>
      </w:tblGrid>
      <w:tr w:rsidR="007C0508" w:rsidRPr="008719C0" w14:paraId="63736772" w14:textId="77777777" w:rsidTr="000F4476">
        <w:tc>
          <w:tcPr>
            <w:tcW w:w="1188" w:type="dxa"/>
          </w:tcPr>
          <w:p w14:paraId="64123745" w14:textId="77777777" w:rsidR="007C0508" w:rsidRPr="00D174EA" w:rsidRDefault="007C0508" w:rsidP="0044629E">
            <w:pPr>
              <w:rPr>
                <w:b/>
              </w:rPr>
            </w:pPr>
            <w:r w:rsidRPr="00D174EA">
              <w:rPr>
                <w:b/>
              </w:rPr>
              <w:t>9:00 am</w:t>
            </w:r>
          </w:p>
          <w:p w14:paraId="29DF2CE2" w14:textId="77777777" w:rsidR="007C0508" w:rsidRPr="008719C0" w:rsidRDefault="007C0508" w:rsidP="0044629E"/>
          <w:p w14:paraId="71C99345" w14:textId="77777777" w:rsidR="007C0508" w:rsidRPr="008719C0" w:rsidRDefault="007C0508" w:rsidP="0044629E"/>
          <w:p w14:paraId="65794FC7" w14:textId="77777777" w:rsidR="00246E39" w:rsidRDefault="00246E39" w:rsidP="0044629E">
            <w:pPr>
              <w:rPr>
                <w:b/>
                <w:bCs/>
              </w:rPr>
            </w:pPr>
          </w:p>
          <w:p w14:paraId="1A90A4CB" w14:textId="3A0ED11E" w:rsidR="007C0508" w:rsidRDefault="00246E39" w:rsidP="0044629E">
            <w:pPr>
              <w:rPr>
                <w:b/>
                <w:bCs/>
              </w:rPr>
            </w:pPr>
            <w:r w:rsidRPr="00246E39">
              <w:rPr>
                <w:b/>
                <w:bCs/>
              </w:rPr>
              <w:t>9:10 am</w:t>
            </w:r>
          </w:p>
          <w:p w14:paraId="5D23AE9B" w14:textId="3F221BC8" w:rsidR="00246E39" w:rsidRPr="00246E39" w:rsidRDefault="00246E39" w:rsidP="0044629E">
            <w:pPr>
              <w:rPr>
                <w:b/>
                <w:bCs/>
              </w:rPr>
            </w:pPr>
          </w:p>
        </w:tc>
        <w:tc>
          <w:tcPr>
            <w:tcW w:w="5557" w:type="dxa"/>
          </w:tcPr>
          <w:p w14:paraId="3CEE69EB" w14:textId="77777777" w:rsidR="007C0508" w:rsidRPr="00D174EA" w:rsidRDefault="007C0508" w:rsidP="0044629E">
            <w:pPr>
              <w:rPr>
                <w:b/>
                <w:i/>
              </w:rPr>
            </w:pPr>
            <w:r w:rsidRPr="00D174EA">
              <w:rPr>
                <w:b/>
              </w:rPr>
              <w:t xml:space="preserve">Call to Order </w:t>
            </w:r>
          </w:p>
          <w:p w14:paraId="21622EA5" w14:textId="77777777" w:rsidR="007C0508" w:rsidRPr="008719C0" w:rsidRDefault="007C0508" w:rsidP="007C0508">
            <w:pPr>
              <w:pStyle w:val="ListParagraph"/>
              <w:numPr>
                <w:ilvl w:val="0"/>
                <w:numId w:val="1"/>
              </w:numPr>
              <w:spacing w:after="0"/>
              <w:rPr>
                <w:rFonts w:ascii="Times New Roman" w:hAnsi="Times New Roman"/>
                <w:sz w:val="24"/>
                <w:szCs w:val="24"/>
              </w:rPr>
            </w:pPr>
            <w:r w:rsidRPr="008719C0">
              <w:rPr>
                <w:rFonts w:ascii="Times New Roman" w:hAnsi="Times New Roman"/>
                <w:sz w:val="24"/>
                <w:szCs w:val="24"/>
              </w:rPr>
              <w:t>Welcome/housekeeping</w:t>
            </w:r>
          </w:p>
          <w:p w14:paraId="4EA4345A" w14:textId="0E7AE1D6" w:rsidR="007C0508" w:rsidRDefault="007C0508" w:rsidP="007C0508">
            <w:pPr>
              <w:pStyle w:val="ListParagraph"/>
              <w:numPr>
                <w:ilvl w:val="0"/>
                <w:numId w:val="1"/>
              </w:numPr>
              <w:spacing w:after="0"/>
              <w:rPr>
                <w:rFonts w:ascii="Times New Roman" w:hAnsi="Times New Roman"/>
                <w:sz w:val="24"/>
                <w:szCs w:val="24"/>
              </w:rPr>
            </w:pPr>
            <w:r w:rsidRPr="008719C0">
              <w:rPr>
                <w:rFonts w:ascii="Times New Roman" w:hAnsi="Times New Roman"/>
                <w:sz w:val="24"/>
                <w:szCs w:val="24"/>
              </w:rPr>
              <w:t xml:space="preserve">Introductions </w:t>
            </w:r>
          </w:p>
          <w:p w14:paraId="1B368A03" w14:textId="7E272778" w:rsidR="00246E39" w:rsidRDefault="00246E39" w:rsidP="00246E39">
            <w:pPr>
              <w:pStyle w:val="ListParagraph"/>
              <w:spacing w:after="0"/>
              <w:ind w:left="360"/>
              <w:rPr>
                <w:rFonts w:ascii="Times New Roman" w:hAnsi="Times New Roman"/>
                <w:sz w:val="24"/>
                <w:szCs w:val="24"/>
              </w:rPr>
            </w:pPr>
          </w:p>
          <w:p w14:paraId="3ABD9919" w14:textId="16A727C8" w:rsidR="00246E39" w:rsidRPr="003A684B" w:rsidRDefault="00246E39" w:rsidP="00246E39">
            <w:pPr>
              <w:rPr>
                <w:b/>
              </w:rPr>
            </w:pPr>
            <w:r w:rsidRPr="003A684B">
              <w:rPr>
                <w:b/>
              </w:rPr>
              <w:t>New business and decision items</w:t>
            </w:r>
          </w:p>
          <w:p w14:paraId="0C793452" w14:textId="20C03B8A" w:rsidR="007C0508" w:rsidRPr="00A556D1" w:rsidRDefault="007C0508" w:rsidP="007C0508">
            <w:pPr>
              <w:pStyle w:val="ListParagraph"/>
              <w:numPr>
                <w:ilvl w:val="0"/>
                <w:numId w:val="1"/>
              </w:numPr>
              <w:spacing w:after="0"/>
              <w:rPr>
                <w:rFonts w:ascii="Times New Roman" w:hAnsi="Times New Roman"/>
                <w:sz w:val="24"/>
                <w:szCs w:val="24"/>
              </w:rPr>
            </w:pPr>
            <w:r w:rsidRPr="008719C0">
              <w:t xml:space="preserve">Review &amp; approve agenda and </w:t>
            </w:r>
            <w:r w:rsidR="00985D9D">
              <w:t>Spring 2020</w:t>
            </w:r>
            <w:r w:rsidRPr="008719C0">
              <w:t xml:space="preserve"> minutes</w:t>
            </w:r>
          </w:p>
          <w:p w14:paraId="02CD28C6" w14:textId="1884EC24" w:rsidR="007C0508" w:rsidRPr="00246E39" w:rsidRDefault="00985D9D" w:rsidP="007C0508">
            <w:pPr>
              <w:pStyle w:val="ListParagraph"/>
              <w:numPr>
                <w:ilvl w:val="0"/>
                <w:numId w:val="1"/>
              </w:numPr>
              <w:spacing w:after="0"/>
              <w:rPr>
                <w:rFonts w:ascii="Times New Roman" w:hAnsi="Times New Roman"/>
                <w:sz w:val="24"/>
                <w:szCs w:val="24"/>
              </w:rPr>
            </w:pPr>
            <w:r>
              <w:t>Spring 2020</w:t>
            </w:r>
            <w:r w:rsidR="007C0508" w:rsidRPr="008719C0">
              <w:t xml:space="preserve"> meeting action items</w:t>
            </w:r>
          </w:p>
          <w:p w14:paraId="3E63D095" w14:textId="7482D9D5" w:rsidR="00246E39" w:rsidRDefault="00246E39" w:rsidP="00246E39">
            <w:pPr>
              <w:pStyle w:val="ListParagraph"/>
              <w:numPr>
                <w:ilvl w:val="0"/>
                <w:numId w:val="1"/>
              </w:numPr>
              <w:spacing w:after="0"/>
              <w:rPr>
                <w:rFonts w:ascii="Times New Roman" w:hAnsi="Times New Roman"/>
                <w:sz w:val="24"/>
                <w:szCs w:val="24"/>
              </w:rPr>
            </w:pPr>
            <w:r w:rsidRPr="003A684B">
              <w:rPr>
                <w:rFonts w:ascii="Times New Roman" w:hAnsi="Times New Roman"/>
                <w:sz w:val="24"/>
                <w:szCs w:val="24"/>
              </w:rPr>
              <w:t>New member request</w:t>
            </w:r>
            <w:r>
              <w:rPr>
                <w:rFonts w:ascii="Times New Roman" w:hAnsi="Times New Roman"/>
                <w:sz w:val="24"/>
                <w:szCs w:val="24"/>
              </w:rPr>
              <w:t xml:space="preserve"> </w:t>
            </w:r>
          </w:p>
          <w:p w14:paraId="6A5829EB" w14:textId="17A125CD" w:rsidR="00246E39" w:rsidRDefault="00246E39" w:rsidP="00246E39">
            <w:pPr>
              <w:pStyle w:val="ListParagraph"/>
              <w:numPr>
                <w:ilvl w:val="0"/>
                <w:numId w:val="1"/>
              </w:numPr>
              <w:spacing w:after="0"/>
              <w:rPr>
                <w:rFonts w:ascii="Times New Roman" w:hAnsi="Times New Roman"/>
                <w:sz w:val="24"/>
                <w:szCs w:val="24"/>
              </w:rPr>
            </w:pPr>
            <w:r>
              <w:rPr>
                <w:rFonts w:ascii="Times New Roman" w:hAnsi="Times New Roman"/>
                <w:sz w:val="24"/>
                <w:szCs w:val="24"/>
              </w:rPr>
              <w:t>New panel recommendations to ANSTF?</w:t>
            </w:r>
          </w:p>
          <w:p w14:paraId="1C33E9C3" w14:textId="4D59FF87" w:rsidR="007A2D7E" w:rsidRDefault="007A2D7E" w:rsidP="00246E39">
            <w:pPr>
              <w:pStyle w:val="ListParagraph"/>
              <w:numPr>
                <w:ilvl w:val="0"/>
                <w:numId w:val="1"/>
              </w:numPr>
              <w:spacing w:after="0"/>
              <w:rPr>
                <w:rFonts w:ascii="Times New Roman" w:hAnsi="Times New Roman"/>
                <w:sz w:val="24"/>
                <w:szCs w:val="24"/>
              </w:rPr>
            </w:pPr>
            <w:r>
              <w:rPr>
                <w:rFonts w:ascii="Times New Roman" w:hAnsi="Times New Roman"/>
                <w:sz w:val="24"/>
                <w:szCs w:val="24"/>
              </w:rPr>
              <w:t>RFP 2021 – Any changes needed?</w:t>
            </w:r>
          </w:p>
          <w:p w14:paraId="29A41C67" w14:textId="5EB4ADB6" w:rsidR="00246E39" w:rsidRPr="00246E39" w:rsidRDefault="00246E39" w:rsidP="00246E39">
            <w:pPr>
              <w:pStyle w:val="ListParagraph"/>
              <w:numPr>
                <w:ilvl w:val="0"/>
                <w:numId w:val="1"/>
              </w:numPr>
              <w:spacing w:after="0"/>
              <w:rPr>
                <w:rFonts w:ascii="Times New Roman" w:hAnsi="Times New Roman"/>
                <w:sz w:val="24"/>
                <w:szCs w:val="24"/>
              </w:rPr>
            </w:pPr>
            <w:r>
              <w:rPr>
                <w:rFonts w:ascii="Times New Roman" w:hAnsi="Times New Roman"/>
                <w:sz w:val="24"/>
                <w:szCs w:val="24"/>
              </w:rPr>
              <w:t>Next meeting (Spring 2021)</w:t>
            </w:r>
          </w:p>
          <w:p w14:paraId="20D8D62D" w14:textId="41C37786" w:rsidR="00351399" w:rsidRPr="008719C0" w:rsidRDefault="00351399" w:rsidP="00351399">
            <w:pPr>
              <w:pStyle w:val="ListParagraph"/>
              <w:spacing w:after="0"/>
              <w:ind w:left="360"/>
              <w:rPr>
                <w:rFonts w:ascii="Times New Roman" w:hAnsi="Times New Roman"/>
                <w:sz w:val="24"/>
                <w:szCs w:val="24"/>
              </w:rPr>
            </w:pPr>
          </w:p>
        </w:tc>
        <w:tc>
          <w:tcPr>
            <w:tcW w:w="2700" w:type="dxa"/>
          </w:tcPr>
          <w:p w14:paraId="3674880F" w14:textId="3B6A334F" w:rsidR="007C0508" w:rsidRDefault="007C0508" w:rsidP="0044629E">
            <w:pPr>
              <w:rPr>
                <w:i/>
              </w:rPr>
            </w:pPr>
            <w:r w:rsidRPr="008719C0">
              <w:rPr>
                <w:i/>
              </w:rPr>
              <w:t>Jay Kilian, Panel Chair</w:t>
            </w:r>
          </w:p>
          <w:p w14:paraId="743F41BA" w14:textId="78C82904" w:rsidR="00D27AD9" w:rsidRDefault="00D27AD9" w:rsidP="0044629E">
            <w:pPr>
              <w:rPr>
                <w:i/>
              </w:rPr>
            </w:pPr>
            <w:r>
              <w:rPr>
                <w:i/>
              </w:rPr>
              <w:t>Julianna Greenberg, Panel Coordinator</w:t>
            </w:r>
          </w:p>
          <w:p w14:paraId="6C0EC9A2" w14:textId="77777777" w:rsidR="00246E39" w:rsidRDefault="00246E39" w:rsidP="0044629E">
            <w:pPr>
              <w:rPr>
                <w:i/>
              </w:rPr>
            </w:pPr>
          </w:p>
          <w:p w14:paraId="38E829A0" w14:textId="77777777" w:rsidR="00246E39" w:rsidRDefault="00246E39" w:rsidP="0044629E">
            <w:pPr>
              <w:rPr>
                <w:i/>
              </w:rPr>
            </w:pPr>
          </w:p>
          <w:p w14:paraId="182FE766" w14:textId="77777777" w:rsidR="00246E39" w:rsidRDefault="00246E39" w:rsidP="0044629E">
            <w:pPr>
              <w:rPr>
                <w:i/>
              </w:rPr>
            </w:pPr>
          </w:p>
          <w:p w14:paraId="399D5284" w14:textId="69175119" w:rsidR="00246E39" w:rsidRPr="008719C0" w:rsidRDefault="00246E39" w:rsidP="0044629E">
            <w:r w:rsidRPr="008719C0">
              <w:rPr>
                <w:i/>
              </w:rPr>
              <w:t>Jay Kilian / Edna Stetz</w:t>
            </w:r>
            <w:r>
              <w:rPr>
                <w:i/>
              </w:rPr>
              <w:t>a</w:t>
            </w:r>
            <w:r w:rsidRPr="008719C0">
              <w:rPr>
                <w:i/>
              </w:rPr>
              <w:t>r, Panel Vice Chair</w:t>
            </w:r>
          </w:p>
        </w:tc>
      </w:tr>
      <w:tr w:rsidR="007C0508" w:rsidRPr="008719C0" w14:paraId="079E7C86" w14:textId="77777777" w:rsidTr="000F4476">
        <w:trPr>
          <w:trHeight w:val="530"/>
        </w:trPr>
        <w:tc>
          <w:tcPr>
            <w:tcW w:w="1188" w:type="dxa"/>
          </w:tcPr>
          <w:p w14:paraId="5D5463EB" w14:textId="77777777" w:rsidR="007C0508" w:rsidRPr="00D174EA" w:rsidRDefault="007C0508" w:rsidP="0044629E">
            <w:pPr>
              <w:rPr>
                <w:b/>
              </w:rPr>
            </w:pPr>
            <w:r w:rsidRPr="00D174EA">
              <w:rPr>
                <w:b/>
              </w:rPr>
              <w:t>9:30 am</w:t>
            </w:r>
          </w:p>
        </w:tc>
        <w:tc>
          <w:tcPr>
            <w:tcW w:w="5557" w:type="dxa"/>
          </w:tcPr>
          <w:p w14:paraId="098A109B" w14:textId="77777777" w:rsidR="007C0508" w:rsidRPr="003A684B" w:rsidRDefault="007C0508" w:rsidP="0044629E">
            <w:pPr>
              <w:rPr>
                <w:b/>
              </w:rPr>
            </w:pPr>
            <w:r w:rsidRPr="003A684B">
              <w:rPr>
                <w:b/>
              </w:rPr>
              <w:t>Budget and funded projects update</w:t>
            </w:r>
          </w:p>
          <w:p w14:paraId="10ABC2CF" w14:textId="77777777" w:rsidR="007C0508" w:rsidRPr="008719C0" w:rsidRDefault="007C0508" w:rsidP="007C0508">
            <w:pPr>
              <w:pStyle w:val="ListParagraph"/>
              <w:numPr>
                <w:ilvl w:val="0"/>
                <w:numId w:val="1"/>
              </w:numPr>
              <w:spacing w:after="0"/>
              <w:rPr>
                <w:rFonts w:ascii="Times New Roman" w:hAnsi="Times New Roman"/>
                <w:sz w:val="24"/>
                <w:szCs w:val="24"/>
              </w:rPr>
            </w:pPr>
            <w:r w:rsidRPr="008719C0">
              <w:rPr>
                <w:rFonts w:ascii="Times New Roman" w:hAnsi="Times New Roman"/>
                <w:sz w:val="24"/>
                <w:szCs w:val="24"/>
              </w:rPr>
              <w:t>20</w:t>
            </w:r>
            <w:r>
              <w:rPr>
                <w:rFonts w:ascii="Times New Roman" w:hAnsi="Times New Roman"/>
                <w:sz w:val="24"/>
                <w:szCs w:val="24"/>
              </w:rPr>
              <w:t>20</w:t>
            </w:r>
            <w:r w:rsidRPr="008719C0">
              <w:rPr>
                <w:rFonts w:ascii="Times New Roman" w:hAnsi="Times New Roman"/>
                <w:sz w:val="24"/>
                <w:szCs w:val="24"/>
              </w:rPr>
              <w:t xml:space="preserve"> budget update</w:t>
            </w:r>
          </w:p>
          <w:p w14:paraId="1A2EAB5E" w14:textId="50B11888" w:rsidR="00351399" w:rsidRPr="008719C0" w:rsidRDefault="007C0508" w:rsidP="007D471F">
            <w:pPr>
              <w:pStyle w:val="ListParagraph"/>
              <w:numPr>
                <w:ilvl w:val="0"/>
                <w:numId w:val="1"/>
              </w:numPr>
              <w:spacing w:after="0"/>
            </w:pPr>
            <w:r w:rsidRPr="008719C0">
              <w:t>Update on ongoing/completed projects</w:t>
            </w:r>
          </w:p>
        </w:tc>
        <w:tc>
          <w:tcPr>
            <w:tcW w:w="2700" w:type="dxa"/>
            <w:shd w:val="clear" w:color="auto" w:fill="auto"/>
          </w:tcPr>
          <w:p w14:paraId="0B70F61D" w14:textId="77777777" w:rsidR="007C0508" w:rsidRPr="008719C0" w:rsidRDefault="007C0508" w:rsidP="0044629E">
            <w:pPr>
              <w:rPr>
                <w:i/>
                <w:highlight w:val="cyan"/>
              </w:rPr>
            </w:pPr>
            <w:r w:rsidRPr="008719C0">
              <w:rPr>
                <w:i/>
              </w:rPr>
              <w:t xml:space="preserve">Mike Allen, MD Sea Grant </w:t>
            </w:r>
          </w:p>
        </w:tc>
      </w:tr>
      <w:tr w:rsidR="007C0508" w:rsidRPr="008719C0" w14:paraId="22691086" w14:textId="77777777" w:rsidTr="000F4476">
        <w:tc>
          <w:tcPr>
            <w:tcW w:w="1188" w:type="dxa"/>
          </w:tcPr>
          <w:p w14:paraId="661BC6D1" w14:textId="623F1678" w:rsidR="007C0508" w:rsidRPr="003A684B" w:rsidRDefault="007C0508" w:rsidP="0044629E">
            <w:pPr>
              <w:rPr>
                <w:b/>
              </w:rPr>
            </w:pPr>
          </w:p>
        </w:tc>
        <w:tc>
          <w:tcPr>
            <w:tcW w:w="5557" w:type="dxa"/>
          </w:tcPr>
          <w:p w14:paraId="5907F86E" w14:textId="0042E82D" w:rsidR="00351399" w:rsidRPr="00134EAC" w:rsidRDefault="00351399" w:rsidP="00351399">
            <w:pPr>
              <w:pStyle w:val="ListParagraph"/>
              <w:spacing w:after="0"/>
              <w:ind w:left="360"/>
              <w:rPr>
                <w:rFonts w:ascii="Times New Roman" w:hAnsi="Times New Roman"/>
                <w:sz w:val="24"/>
                <w:szCs w:val="24"/>
              </w:rPr>
            </w:pPr>
          </w:p>
        </w:tc>
        <w:tc>
          <w:tcPr>
            <w:tcW w:w="2700" w:type="dxa"/>
          </w:tcPr>
          <w:p w14:paraId="21D27898" w14:textId="6016B588" w:rsidR="007C0508" w:rsidRPr="008719C0" w:rsidRDefault="007C0508" w:rsidP="0044629E">
            <w:pPr>
              <w:rPr>
                <w:i/>
              </w:rPr>
            </w:pPr>
          </w:p>
        </w:tc>
      </w:tr>
      <w:tr w:rsidR="0022039F" w:rsidRPr="008719C0" w14:paraId="1DA9CA52" w14:textId="77777777" w:rsidTr="000F4476">
        <w:tc>
          <w:tcPr>
            <w:tcW w:w="1188" w:type="dxa"/>
          </w:tcPr>
          <w:p w14:paraId="15228FEA" w14:textId="008B3896" w:rsidR="0022039F" w:rsidRDefault="00246E39" w:rsidP="0022039F">
            <w:pPr>
              <w:rPr>
                <w:b/>
              </w:rPr>
            </w:pPr>
            <w:r>
              <w:rPr>
                <w:b/>
              </w:rPr>
              <w:t>9:45</w:t>
            </w:r>
            <w:r w:rsidR="0022039F" w:rsidRPr="003A684B">
              <w:rPr>
                <w:b/>
              </w:rPr>
              <w:t xml:space="preserve"> am</w:t>
            </w:r>
          </w:p>
          <w:p w14:paraId="33ABAC16" w14:textId="76617DC3" w:rsidR="0022039F" w:rsidRPr="003A684B" w:rsidRDefault="0022039F" w:rsidP="0022039F">
            <w:pPr>
              <w:rPr>
                <w:b/>
              </w:rPr>
            </w:pPr>
          </w:p>
        </w:tc>
        <w:tc>
          <w:tcPr>
            <w:tcW w:w="5557" w:type="dxa"/>
          </w:tcPr>
          <w:p w14:paraId="5BF5A5CD" w14:textId="7EAFD1B4" w:rsidR="0022039F" w:rsidRPr="007933B5" w:rsidRDefault="0022039F" w:rsidP="0022039F">
            <w:pPr>
              <w:rPr>
                <w:b/>
                <w:highlight w:val="yellow"/>
              </w:rPr>
            </w:pPr>
            <w:r w:rsidRPr="008A6F08">
              <w:rPr>
                <w:b/>
                <w:bCs/>
                <w:color w:val="000000" w:themeColor="text1"/>
              </w:rPr>
              <w:t xml:space="preserve">Aquatic Nuisance Species Task Force </w:t>
            </w:r>
            <w:r w:rsidR="003B016A">
              <w:rPr>
                <w:b/>
                <w:bCs/>
                <w:color w:val="000000" w:themeColor="text1"/>
              </w:rPr>
              <w:t>u</w:t>
            </w:r>
            <w:r w:rsidRPr="008A6F08">
              <w:rPr>
                <w:b/>
                <w:bCs/>
                <w:color w:val="000000" w:themeColor="text1"/>
              </w:rPr>
              <w:t>pdate</w:t>
            </w:r>
          </w:p>
        </w:tc>
        <w:tc>
          <w:tcPr>
            <w:tcW w:w="2700" w:type="dxa"/>
          </w:tcPr>
          <w:p w14:paraId="0F598903" w14:textId="77777777" w:rsidR="0022039F" w:rsidRDefault="0022039F" w:rsidP="0022039F">
            <w:pPr>
              <w:rPr>
                <w:i/>
                <w:color w:val="000000" w:themeColor="text1"/>
              </w:rPr>
            </w:pPr>
            <w:r>
              <w:rPr>
                <w:i/>
                <w:color w:val="000000" w:themeColor="text1"/>
              </w:rPr>
              <w:t>Susan Pasko, USFWS</w:t>
            </w:r>
          </w:p>
          <w:p w14:paraId="79E69331" w14:textId="77777777" w:rsidR="0022039F" w:rsidRPr="008719C0" w:rsidRDefault="0022039F" w:rsidP="0022039F">
            <w:pPr>
              <w:rPr>
                <w:i/>
              </w:rPr>
            </w:pPr>
          </w:p>
        </w:tc>
      </w:tr>
      <w:tr w:rsidR="0022039F" w:rsidRPr="008719C0" w14:paraId="728C005C" w14:textId="77777777" w:rsidTr="000F4476">
        <w:tc>
          <w:tcPr>
            <w:tcW w:w="1188" w:type="dxa"/>
          </w:tcPr>
          <w:p w14:paraId="08426D72" w14:textId="7E65C8D2" w:rsidR="0022039F" w:rsidRPr="003A684B" w:rsidRDefault="0022039F" w:rsidP="0022039F">
            <w:pPr>
              <w:rPr>
                <w:b/>
              </w:rPr>
            </w:pPr>
            <w:r w:rsidRPr="003A684B">
              <w:rPr>
                <w:b/>
              </w:rPr>
              <w:t>10:</w:t>
            </w:r>
            <w:r w:rsidR="00246E39">
              <w:rPr>
                <w:b/>
              </w:rPr>
              <w:t>15</w:t>
            </w:r>
            <w:r w:rsidRPr="003A684B">
              <w:rPr>
                <w:b/>
              </w:rPr>
              <w:t xml:space="preserve"> am</w:t>
            </w:r>
          </w:p>
        </w:tc>
        <w:tc>
          <w:tcPr>
            <w:tcW w:w="5557" w:type="dxa"/>
          </w:tcPr>
          <w:p w14:paraId="6D2B0B07" w14:textId="77777777" w:rsidR="0022039F" w:rsidRDefault="0022039F" w:rsidP="0022039F">
            <w:pPr>
              <w:rPr>
                <w:b/>
              </w:rPr>
            </w:pPr>
            <w:r w:rsidRPr="007933B5">
              <w:rPr>
                <w:b/>
              </w:rPr>
              <w:t>Break</w:t>
            </w:r>
          </w:p>
          <w:p w14:paraId="776D67BB" w14:textId="379ED56C" w:rsidR="0022039F" w:rsidRPr="007933B5" w:rsidRDefault="0022039F" w:rsidP="0022039F">
            <w:pPr>
              <w:rPr>
                <w:b/>
              </w:rPr>
            </w:pPr>
          </w:p>
        </w:tc>
        <w:tc>
          <w:tcPr>
            <w:tcW w:w="2700" w:type="dxa"/>
          </w:tcPr>
          <w:p w14:paraId="3B316F6A" w14:textId="252EF08A" w:rsidR="0022039F" w:rsidRPr="008719C0" w:rsidRDefault="0022039F" w:rsidP="0022039F">
            <w:pPr>
              <w:rPr>
                <w:i/>
              </w:rPr>
            </w:pPr>
          </w:p>
        </w:tc>
      </w:tr>
      <w:tr w:rsidR="0022039F" w:rsidRPr="008719C0" w14:paraId="63AF60FC" w14:textId="77777777" w:rsidTr="000F4476">
        <w:tc>
          <w:tcPr>
            <w:tcW w:w="1188" w:type="dxa"/>
          </w:tcPr>
          <w:p w14:paraId="01E9A30B" w14:textId="70F1379C" w:rsidR="0022039F" w:rsidRPr="003A684B" w:rsidRDefault="00246E39" w:rsidP="0022039F">
            <w:pPr>
              <w:rPr>
                <w:b/>
              </w:rPr>
            </w:pPr>
            <w:r>
              <w:rPr>
                <w:b/>
              </w:rPr>
              <w:t>10:30</w:t>
            </w:r>
            <w:r w:rsidR="0022039F" w:rsidRPr="003A684B">
              <w:rPr>
                <w:b/>
              </w:rPr>
              <w:t xml:space="preserve"> am</w:t>
            </w:r>
          </w:p>
        </w:tc>
        <w:tc>
          <w:tcPr>
            <w:tcW w:w="5557" w:type="dxa"/>
          </w:tcPr>
          <w:p w14:paraId="453B68DA" w14:textId="7465F51E" w:rsidR="00523071" w:rsidRDefault="00523071" w:rsidP="00523071">
            <w:pPr>
              <w:rPr>
                <w:b/>
              </w:rPr>
            </w:pPr>
            <w:r>
              <w:rPr>
                <w:b/>
              </w:rPr>
              <w:t xml:space="preserve">USGS NAS </w:t>
            </w:r>
            <w:r w:rsidR="003B016A">
              <w:rPr>
                <w:b/>
              </w:rPr>
              <w:t>u</w:t>
            </w:r>
            <w:r>
              <w:rPr>
                <w:b/>
              </w:rPr>
              <w:t xml:space="preserve">pdates and new Mid-Atlantic </w:t>
            </w:r>
            <w:r w:rsidR="003B016A">
              <w:rPr>
                <w:b/>
              </w:rPr>
              <w:t>s</w:t>
            </w:r>
            <w:r>
              <w:rPr>
                <w:b/>
              </w:rPr>
              <w:t xml:space="preserve">pecies </w:t>
            </w:r>
            <w:r w:rsidR="003B016A">
              <w:rPr>
                <w:b/>
              </w:rPr>
              <w:t>a</w:t>
            </w:r>
            <w:r>
              <w:rPr>
                <w:b/>
              </w:rPr>
              <w:t>lerts</w:t>
            </w:r>
            <w:r w:rsidRPr="008A6F08">
              <w:rPr>
                <w:b/>
              </w:rPr>
              <w:t xml:space="preserve"> </w:t>
            </w:r>
          </w:p>
          <w:p w14:paraId="7B208D06" w14:textId="2419A42E" w:rsidR="0022039F" w:rsidRPr="008A6F08" w:rsidRDefault="0022039F" w:rsidP="0022039F">
            <w:pPr>
              <w:rPr>
                <w:b/>
                <w:bCs/>
                <w:color w:val="000000" w:themeColor="text1"/>
              </w:rPr>
            </w:pPr>
          </w:p>
        </w:tc>
        <w:tc>
          <w:tcPr>
            <w:tcW w:w="2700" w:type="dxa"/>
          </w:tcPr>
          <w:p w14:paraId="46EFB512" w14:textId="77777777" w:rsidR="00523071" w:rsidRDefault="00523071" w:rsidP="00523071">
            <w:pPr>
              <w:rPr>
                <w:i/>
              </w:rPr>
            </w:pPr>
            <w:r w:rsidRPr="008A6F08">
              <w:rPr>
                <w:i/>
              </w:rPr>
              <w:t>Ian Pfingsten, USGS NAS Program</w:t>
            </w:r>
          </w:p>
          <w:p w14:paraId="2ACF0995" w14:textId="2482BF40" w:rsidR="0022039F" w:rsidRDefault="0022039F" w:rsidP="0022039F">
            <w:pPr>
              <w:rPr>
                <w:i/>
                <w:color w:val="000000" w:themeColor="text1"/>
              </w:rPr>
            </w:pPr>
          </w:p>
        </w:tc>
      </w:tr>
    </w:tbl>
    <w:p w14:paraId="15C367A9" w14:textId="77777777" w:rsidR="007C0508" w:rsidRPr="008719C0" w:rsidRDefault="007C0508" w:rsidP="007C0508">
      <w:pPr>
        <w:rPr>
          <w:color w:val="FF0000"/>
        </w:rPr>
      </w:pPr>
    </w:p>
    <w:p w14:paraId="046C76E5" w14:textId="07A17082" w:rsidR="00351399" w:rsidRDefault="00351399">
      <w:pPr>
        <w:spacing w:after="160" w:line="259" w:lineRule="auto"/>
        <w:rPr>
          <w:color w:val="FF0000"/>
        </w:rPr>
      </w:pPr>
      <w:r>
        <w:rPr>
          <w:color w:val="FF0000"/>
        </w:rPr>
        <w:br w:type="page"/>
      </w:r>
    </w:p>
    <w:p w14:paraId="5765E153" w14:textId="77777777" w:rsidR="007C0508" w:rsidRPr="008719C0" w:rsidRDefault="007C0508" w:rsidP="007C0508">
      <w:pPr>
        <w:rPr>
          <w:color w:val="FF0000"/>
        </w:rPr>
      </w:pPr>
    </w:p>
    <w:p w14:paraId="5019E105" w14:textId="77777777" w:rsidR="007C0508" w:rsidRPr="008719C0" w:rsidRDefault="007C0508" w:rsidP="007C0508">
      <w:pPr>
        <w:jc w:val="center"/>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5467"/>
        <w:gridCol w:w="2880"/>
      </w:tblGrid>
      <w:tr w:rsidR="008C383A" w:rsidRPr="008719C0" w14:paraId="3283436C" w14:textId="77777777" w:rsidTr="00351399">
        <w:trPr>
          <w:trHeight w:val="585"/>
        </w:trPr>
        <w:tc>
          <w:tcPr>
            <w:tcW w:w="1188" w:type="dxa"/>
            <w:tcBorders>
              <w:top w:val="single" w:sz="4" w:space="0" w:color="auto"/>
              <w:bottom w:val="nil"/>
              <w:right w:val="nil"/>
            </w:tcBorders>
          </w:tcPr>
          <w:p w14:paraId="6512B774" w14:textId="29DB0FBE" w:rsidR="008C383A" w:rsidRPr="003A684B" w:rsidRDefault="008C383A" w:rsidP="008C383A">
            <w:pPr>
              <w:rPr>
                <w:b/>
              </w:rPr>
            </w:pPr>
            <w:r w:rsidRPr="003A684B">
              <w:rPr>
                <w:b/>
              </w:rPr>
              <w:t>11:</w:t>
            </w:r>
            <w:r w:rsidR="00246E39">
              <w:rPr>
                <w:b/>
              </w:rPr>
              <w:t>0</w:t>
            </w:r>
            <w:r w:rsidRPr="003A684B">
              <w:rPr>
                <w:b/>
              </w:rPr>
              <w:t xml:space="preserve">0 </w:t>
            </w:r>
            <w:r>
              <w:rPr>
                <w:b/>
              </w:rPr>
              <w:t>a</w:t>
            </w:r>
            <w:r w:rsidRPr="003A684B">
              <w:rPr>
                <w:b/>
              </w:rPr>
              <w:t>m</w:t>
            </w:r>
          </w:p>
        </w:tc>
        <w:tc>
          <w:tcPr>
            <w:tcW w:w="5467" w:type="dxa"/>
            <w:tcBorders>
              <w:top w:val="single" w:sz="4" w:space="0" w:color="auto"/>
              <w:left w:val="nil"/>
              <w:bottom w:val="nil"/>
              <w:right w:val="nil"/>
            </w:tcBorders>
          </w:tcPr>
          <w:p w14:paraId="1E1A7191" w14:textId="62BB70A3" w:rsidR="008C383A" w:rsidRDefault="008C383A" w:rsidP="008C383A">
            <w:pPr>
              <w:rPr>
                <w:b/>
              </w:rPr>
            </w:pPr>
            <w:r w:rsidRPr="003B016A">
              <w:rPr>
                <w:b/>
              </w:rPr>
              <w:t xml:space="preserve">MAPAIS Project Update – </w:t>
            </w:r>
            <w:r w:rsidR="003B016A">
              <w:rPr>
                <w:b/>
              </w:rPr>
              <w:t>Assessing the potential impact of Dominion Cove Point LNG export facility on ballast mediated invasions in Chesapeake Bay</w:t>
            </w:r>
          </w:p>
          <w:p w14:paraId="1A14C19F" w14:textId="5EA94073" w:rsidR="00351399" w:rsidRPr="00D75BA8" w:rsidRDefault="00351399" w:rsidP="008C383A">
            <w:pPr>
              <w:rPr>
                <w:b/>
              </w:rPr>
            </w:pPr>
          </w:p>
        </w:tc>
        <w:tc>
          <w:tcPr>
            <w:tcW w:w="2880" w:type="dxa"/>
            <w:tcBorders>
              <w:top w:val="single" w:sz="4" w:space="0" w:color="auto"/>
              <w:left w:val="nil"/>
              <w:bottom w:val="nil"/>
            </w:tcBorders>
          </w:tcPr>
          <w:p w14:paraId="2954BA7E" w14:textId="5C1046B2" w:rsidR="008C383A" w:rsidRPr="00D75BA8" w:rsidRDefault="00985D9D" w:rsidP="008C383A">
            <w:pPr>
              <w:rPr>
                <w:i/>
              </w:rPr>
            </w:pPr>
            <w:r>
              <w:rPr>
                <w:i/>
              </w:rPr>
              <w:t>Jenny Carney, Smithsonian Environmental Research Center</w:t>
            </w:r>
          </w:p>
        </w:tc>
      </w:tr>
      <w:tr w:rsidR="008C383A" w:rsidRPr="008719C0" w14:paraId="66714C8F" w14:textId="77777777" w:rsidTr="00351399">
        <w:trPr>
          <w:trHeight w:val="585"/>
        </w:trPr>
        <w:tc>
          <w:tcPr>
            <w:tcW w:w="1188" w:type="dxa"/>
            <w:tcBorders>
              <w:top w:val="nil"/>
              <w:bottom w:val="nil"/>
              <w:right w:val="nil"/>
            </w:tcBorders>
          </w:tcPr>
          <w:p w14:paraId="70BE634B" w14:textId="1BA67B27" w:rsidR="008C383A" w:rsidRPr="003A684B" w:rsidRDefault="00246E39" w:rsidP="008C383A">
            <w:pPr>
              <w:rPr>
                <w:b/>
              </w:rPr>
            </w:pPr>
            <w:r>
              <w:rPr>
                <w:b/>
              </w:rPr>
              <w:t>11:30</w:t>
            </w:r>
            <w:r w:rsidR="008C383A" w:rsidRPr="003A684B">
              <w:rPr>
                <w:b/>
              </w:rPr>
              <w:t xml:space="preserve"> pm</w:t>
            </w:r>
          </w:p>
        </w:tc>
        <w:tc>
          <w:tcPr>
            <w:tcW w:w="5467" w:type="dxa"/>
            <w:tcBorders>
              <w:top w:val="nil"/>
              <w:left w:val="nil"/>
              <w:bottom w:val="nil"/>
              <w:right w:val="nil"/>
            </w:tcBorders>
          </w:tcPr>
          <w:p w14:paraId="52F42503" w14:textId="77777777" w:rsidR="008C383A" w:rsidRPr="00187A8F" w:rsidRDefault="008C383A" w:rsidP="008C383A">
            <w:pPr>
              <w:rPr>
                <w:b/>
              </w:rPr>
            </w:pPr>
            <w:r w:rsidRPr="00187A8F">
              <w:rPr>
                <w:b/>
              </w:rPr>
              <w:t xml:space="preserve">Lunch </w:t>
            </w:r>
          </w:p>
        </w:tc>
        <w:tc>
          <w:tcPr>
            <w:tcW w:w="2880" w:type="dxa"/>
            <w:tcBorders>
              <w:top w:val="nil"/>
              <w:left w:val="nil"/>
              <w:bottom w:val="nil"/>
            </w:tcBorders>
          </w:tcPr>
          <w:p w14:paraId="7B3CCC29" w14:textId="77777777" w:rsidR="008C383A" w:rsidRDefault="008C383A" w:rsidP="008C383A">
            <w:pPr>
              <w:rPr>
                <w:i/>
              </w:rPr>
            </w:pPr>
          </w:p>
        </w:tc>
      </w:tr>
      <w:tr w:rsidR="008C383A" w:rsidRPr="008719C0" w14:paraId="51BC3A90" w14:textId="77777777" w:rsidTr="000F4476">
        <w:trPr>
          <w:trHeight w:val="585"/>
        </w:trPr>
        <w:tc>
          <w:tcPr>
            <w:tcW w:w="1188" w:type="dxa"/>
            <w:tcBorders>
              <w:top w:val="nil"/>
              <w:bottom w:val="nil"/>
              <w:right w:val="nil"/>
            </w:tcBorders>
          </w:tcPr>
          <w:p w14:paraId="2392F9F8" w14:textId="5CCF4069" w:rsidR="008C383A" w:rsidRPr="003A684B" w:rsidRDefault="008C383A" w:rsidP="008C383A">
            <w:pPr>
              <w:rPr>
                <w:b/>
              </w:rPr>
            </w:pPr>
            <w:r w:rsidRPr="003A684B">
              <w:rPr>
                <w:b/>
              </w:rPr>
              <w:t>1</w:t>
            </w:r>
            <w:r w:rsidR="00246E39">
              <w:rPr>
                <w:b/>
              </w:rPr>
              <w:t>2</w:t>
            </w:r>
            <w:r w:rsidRPr="003A684B">
              <w:rPr>
                <w:b/>
              </w:rPr>
              <w:t>:00 pm</w:t>
            </w:r>
          </w:p>
        </w:tc>
        <w:tc>
          <w:tcPr>
            <w:tcW w:w="5467" w:type="dxa"/>
            <w:tcBorders>
              <w:top w:val="nil"/>
              <w:left w:val="nil"/>
              <w:bottom w:val="nil"/>
              <w:right w:val="nil"/>
            </w:tcBorders>
          </w:tcPr>
          <w:p w14:paraId="7200CF32" w14:textId="2FB36D00" w:rsidR="00523071" w:rsidRDefault="00523071" w:rsidP="008C383A">
            <w:pPr>
              <w:rPr>
                <w:b/>
                <w:color w:val="000000" w:themeColor="text1"/>
              </w:rPr>
            </w:pPr>
            <w:r>
              <w:rPr>
                <w:b/>
                <w:color w:val="000000" w:themeColor="text1"/>
              </w:rPr>
              <w:t xml:space="preserve">Adaptive </w:t>
            </w:r>
            <w:r w:rsidR="003B016A">
              <w:rPr>
                <w:b/>
                <w:color w:val="000000" w:themeColor="text1"/>
              </w:rPr>
              <w:t>m</w:t>
            </w:r>
            <w:r>
              <w:rPr>
                <w:b/>
                <w:color w:val="000000" w:themeColor="text1"/>
              </w:rPr>
              <w:t xml:space="preserve">anagement and </w:t>
            </w:r>
            <w:r w:rsidR="003B016A">
              <w:rPr>
                <w:b/>
                <w:color w:val="000000" w:themeColor="text1"/>
              </w:rPr>
              <w:t>m</w:t>
            </w:r>
            <w:r>
              <w:rPr>
                <w:b/>
                <w:color w:val="000000" w:themeColor="text1"/>
              </w:rPr>
              <w:t xml:space="preserve">onitoring of Northern Snakehead in the Susquehanna River </w:t>
            </w:r>
            <w:r w:rsidR="003B016A">
              <w:rPr>
                <w:b/>
                <w:color w:val="000000" w:themeColor="text1"/>
              </w:rPr>
              <w:t>b</w:t>
            </w:r>
            <w:r>
              <w:rPr>
                <w:b/>
                <w:color w:val="000000" w:themeColor="text1"/>
              </w:rPr>
              <w:t>asin</w:t>
            </w:r>
            <w:r w:rsidRPr="008C383A">
              <w:rPr>
                <w:b/>
                <w:color w:val="000000" w:themeColor="text1"/>
              </w:rPr>
              <w:t xml:space="preserve"> </w:t>
            </w:r>
          </w:p>
          <w:p w14:paraId="588C67C6" w14:textId="75023D91" w:rsidR="00523071" w:rsidRPr="008A6F08" w:rsidRDefault="00523071" w:rsidP="008C383A">
            <w:pPr>
              <w:rPr>
                <w:b/>
              </w:rPr>
            </w:pPr>
          </w:p>
        </w:tc>
        <w:tc>
          <w:tcPr>
            <w:tcW w:w="2880" w:type="dxa"/>
            <w:tcBorders>
              <w:top w:val="nil"/>
              <w:left w:val="nil"/>
              <w:bottom w:val="nil"/>
            </w:tcBorders>
          </w:tcPr>
          <w:p w14:paraId="6F7BBCD8" w14:textId="79088B20" w:rsidR="00523071" w:rsidRDefault="00523071" w:rsidP="008C383A">
            <w:pPr>
              <w:rPr>
                <w:i/>
              </w:rPr>
            </w:pPr>
            <w:r>
              <w:rPr>
                <w:i/>
                <w:color w:val="000000" w:themeColor="text1"/>
              </w:rPr>
              <w:t>Aaron Henning</w:t>
            </w:r>
            <w:r w:rsidRPr="008C383A">
              <w:rPr>
                <w:i/>
                <w:color w:val="000000" w:themeColor="text1"/>
              </w:rPr>
              <w:t xml:space="preserve">, </w:t>
            </w:r>
            <w:r>
              <w:rPr>
                <w:i/>
                <w:color w:val="000000" w:themeColor="text1"/>
              </w:rPr>
              <w:t>SRBC</w:t>
            </w:r>
          </w:p>
          <w:p w14:paraId="1D75F81D" w14:textId="62050EA3" w:rsidR="00592573" w:rsidRPr="008A6F08" w:rsidRDefault="00592573" w:rsidP="008C383A">
            <w:pPr>
              <w:rPr>
                <w:i/>
              </w:rPr>
            </w:pPr>
          </w:p>
        </w:tc>
      </w:tr>
      <w:tr w:rsidR="008C383A" w:rsidRPr="008719C0" w14:paraId="2268244B" w14:textId="77777777" w:rsidTr="000F4476">
        <w:trPr>
          <w:trHeight w:val="585"/>
        </w:trPr>
        <w:tc>
          <w:tcPr>
            <w:tcW w:w="1188" w:type="dxa"/>
            <w:tcBorders>
              <w:top w:val="nil"/>
              <w:bottom w:val="nil"/>
              <w:right w:val="nil"/>
            </w:tcBorders>
          </w:tcPr>
          <w:p w14:paraId="002E8B8F" w14:textId="77777777" w:rsidR="008C383A" w:rsidRDefault="008C383A" w:rsidP="008C383A">
            <w:pPr>
              <w:rPr>
                <w:b/>
              </w:rPr>
            </w:pPr>
            <w:r w:rsidRPr="003A684B">
              <w:rPr>
                <w:b/>
              </w:rPr>
              <w:t>1</w:t>
            </w:r>
            <w:r w:rsidR="00246E39">
              <w:rPr>
                <w:b/>
              </w:rPr>
              <w:t>2</w:t>
            </w:r>
            <w:r w:rsidRPr="003A684B">
              <w:rPr>
                <w:b/>
              </w:rPr>
              <w:t>:</w:t>
            </w:r>
            <w:r>
              <w:rPr>
                <w:b/>
              </w:rPr>
              <w:t>3</w:t>
            </w:r>
            <w:r w:rsidRPr="003A684B">
              <w:rPr>
                <w:b/>
              </w:rPr>
              <w:t>0 pm</w:t>
            </w:r>
          </w:p>
          <w:p w14:paraId="3D3FEB06" w14:textId="77777777" w:rsidR="00246E39" w:rsidRDefault="00246E39" w:rsidP="008C383A">
            <w:pPr>
              <w:rPr>
                <w:b/>
              </w:rPr>
            </w:pPr>
          </w:p>
          <w:p w14:paraId="133A9F13" w14:textId="77777777" w:rsidR="00246E39" w:rsidRDefault="00246E39" w:rsidP="008C383A">
            <w:pPr>
              <w:rPr>
                <w:b/>
              </w:rPr>
            </w:pPr>
          </w:p>
          <w:p w14:paraId="420264AA" w14:textId="77777777" w:rsidR="00246E39" w:rsidRDefault="00246E39" w:rsidP="008C383A">
            <w:pPr>
              <w:rPr>
                <w:b/>
              </w:rPr>
            </w:pPr>
            <w:r>
              <w:rPr>
                <w:b/>
              </w:rPr>
              <w:t>1:00 pm</w:t>
            </w:r>
          </w:p>
          <w:p w14:paraId="5AF6F72F" w14:textId="77777777" w:rsidR="00523071" w:rsidRDefault="00523071" w:rsidP="008C383A">
            <w:pPr>
              <w:rPr>
                <w:b/>
              </w:rPr>
            </w:pPr>
          </w:p>
          <w:p w14:paraId="72BD750D" w14:textId="77777777" w:rsidR="00523071" w:rsidRDefault="00523071" w:rsidP="008C383A">
            <w:pPr>
              <w:rPr>
                <w:b/>
              </w:rPr>
            </w:pPr>
          </w:p>
          <w:p w14:paraId="665BF77C" w14:textId="77777777" w:rsidR="00523071" w:rsidRDefault="00523071" w:rsidP="008C383A">
            <w:pPr>
              <w:rPr>
                <w:b/>
              </w:rPr>
            </w:pPr>
          </w:p>
          <w:p w14:paraId="2E35875A" w14:textId="77777777" w:rsidR="00523071" w:rsidRDefault="00523071" w:rsidP="008C383A">
            <w:pPr>
              <w:rPr>
                <w:b/>
              </w:rPr>
            </w:pPr>
          </w:p>
          <w:p w14:paraId="6186CEEC" w14:textId="77777777" w:rsidR="00523071" w:rsidRDefault="00523071" w:rsidP="008C383A">
            <w:pPr>
              <w:rPr>
                <w:b/>
              </w:rPr>
            </w:pPr>
            <w:r>
              <w:rPr>
                <w:b/>
              </w:rPr>
              <w:t>1:</w:t>
            </w:r>
            <w:r w:rsidR="00C56AE8">
              <w:rPr>
                <w:b/>
              </w:rPr>
              <w:t>3</w:t>
            </w:r>
            <w:r>
              <w:rPr>
                <w:b/>
              </w:rPr>
              <w:t>0 pm</w:t>
            </w:r>
          </w:p>
          <w:p w14:paraId="713F953B" w14:textId="77777777" w:rsidR="001049C8" w:rsidRDefault="001049C8" w:rsidP="008C383A">
            <w:pPr>
              <w:rPr>
                <w:b/>
              </w:rPr>
            </w:pPr>
          </w:p>
          <w:p w14:paraId="3D1F91D6" w14:textId="116B82CB" w:rsidR="001049C8" w:rsidRPr="003A684B" w:rsidRDefault="001049C8" w:rsidP="008C383A">
            <w:pPr>
              <w:rPr>
                <w:b/>
              </w:rPr>
            </w:pPr>
            <w:r>
              <w:rPr>
                <w:b/>
              </w:rPr>
              <w:t>1:45 pm</w:t>
            </w:r>
          </w:p>
        </w:tc>
        <w:tc>
          <w:tcPr>
            <w:tcW w:w="5467" w:type="dxa"/>
            <w:tcBorders>
              <w:top w:val="nil"/>
              <w:left w:val="nil"/>
              <w:bottom w:val="nil"/>
              <w:right w:val="nil"/>
            </w:tcBorders>
          </w:tcPr>
          <w:p w14:paraId="10589654" w14:textId="2E51D6F5" w:rsidR="00F41876" w:rsidRDefault="00F41876" w:rsidP="00F41876">
            <w:pPr>
              <w:rPr>
                <w:b/>
              </w:rPr>
            </w:pPr>
            <w:r w:rsidRPr="003B016A">
              <w:rPr>
                <w:b/>
              </w:rPr>
              <w:t xml:space="preserve">MAPAIS Project Update – </w:t>
            </w:r>
            <w:r w:rsidR="003B016A">
              <w:rPr>
                <w:b/>
              </w:rPr>
              <w:t>Aquatic invasive species outreach and education to Delawareans</w:t>
            </w:r>
          </w:p>
          <w:p w14:paraId="551E0B1D" w14:textId="77777777" w:rsidR="008C383A" w:rsidRDefault="008C383A" w:rsidP="008C383A">
            <w:pPr>
              <w:rPr>
                <w:b/>
              </w:rPr>
            </w:pPr>
          </w:p>
          <w:p w14:paraId="24494BBA" w14:textId="18A6A0B7" w:rsidR="00246E39" w:rsidRDefault="001052A1" w:rsidP="008C383A">
            <w:pPr>
              <w:rPr>
                <w:b/>
              </w:rPr>
            </w:pPr>
            <w:r>
              <w:rPr>
                <w:b/>
              </w:rPr>
              <w:t xml:space="preserve">Carbon </w:t>
            </w:r>
            <w:r w:rsidR="003B016A">
              <w:rPr>
                <w:b/>
              </w:rPr>
              <w:t>d</w:t>
            </w:r>
            <w:r>
              <w:rPr>
                <w:b/>
              </w:rPr>
              <w:t xml:space="preserve">ioxide as a </w:t>
            </w:r>
            <w:r w:rsidR="003B016A">
              <w:rPr>
                <w:b/>
              </w:rPr>
              <w:t>n</w:t>
            </w:r>
            <w:r>
              <w:rPr>
                <w:b/>
              </w:rPr>
              <w:t xml:space="preserve">ew </w:t>
            </w:r>
            <w:r w:rsidR="003B016A">
              <w:rPr>
                <w:b/>
              </w:rPr>
              <w:t>t</w:t>
            </w:r>
            <w:r>
              <w:rPr>
                <w:b/>
              </w:rPr>
              <w:t xml:space="preserve">ool in the </w:t>
            </w:r>
            <w:r w:rsidR="003B016A">
              <w:rPr>
                <w:b/>
              </w:rPr>
              <w:t>b</w:t>
            </w:r>
            <w:r>
              <w:rPr>
                <w:b/>
              </w:rPr>
              <w:t>attle against AIS</w:t>
            </w:r>
          </w:p>
          <w:p w14:paraId="1E60836A" w14:textId="779E3C0B" w:rsidR="00C56AE8" w:rsidRDefault="00C56AE8" w:rsidP="008C383A">
            <w:pPr>
              <w:rPr>
                <w:b/>
              </w:rPr>
            </w:pPr>
          </w:p>
          <w:p w14:paraId="0C72573A" w14:textId="19890ED6" w:rsidR="00C56AE8" w:rsidRDefault="00C56AE8" w:rsidP="008C383A">
            <w:pPr>
              <w:rPr>
                <w:b/>
              </w:rPr>
            </w:pPr>
          </w:p>
          <w:p w14:paraId="3A0AD526" w14:textId="4C9FEF7E" w:rsidR="00C56AE8" w:rsidRDefault="00C56AE8" w:rsidP="008C383A">
            <w:pPr>
              <w:rPr>
                <w:b/>
              </w:rPr>
            </w:pPr>
          </w:p>
          <w:p w14:paraId="585CDF07" w14:textId="77777777" w:rsidR="001049C8" w:rsidRDefault="001049C8" w:rsidP="008C383A">
            <w:pPr>
              <w:rPr>
                <w:b/>
              </w:rPr>
            </w:pPr>
            <w:r>
              <w:rPr>
                <w:b/>
              </w:rPr>
              <w:t>Break</w:t>
            </w:r>
          </w:p>
          <w:p w14:paraId="545E094E" w14:textId="77777777" w:rsidR="001049C8" w:rsidRDefault="001049C8" w:rsidP="008C383A">
            <w:pPr>
              <w:rPr>
                <w:b/>
              </w:rPr>
            </w:pPr>
          </w:p>
          <w:p w14:paraId="0B80AA88" w14:textId="7DE4FA2A" w:rsidR="00C56AE8" w:rsidRDefault="00C56AE8" w:rsidP="008C383A">
            <w:pPr>
              <w:rPr>
                <w:b/>
              </w:rPr>
            </w:pPr>
            <w:r>
              <w:rPr>
                <w:b/>
              </w:rPr>
              <w:t>MAPAIS Election</w:t>
            </w:r>
          </w:p>
          <w:p w14:paraId="7F2A8B51" w14:textId="0F89608A" w:rsidR="00246E39" w:rsidRPr="00D75BA8" w:rsidRDefault="00246E39" w:rsidP="008C383A">
            <w:pPr>
              <w:rPr>
                <w:b/>
              </w:rPr>
            </w:pPr>
          </w:p>
        </w:tc>
        <w:tc>
          <w:tcPr>
            <w:tcW w:w="2880" w:type="dxa"/>
            <w:tcBorders>
              <w:top w:val="nil"/>
              <w:left w:val="nil"/>
              <w:bottom w:val="nil"/>
            </w:tcBorders>
          </w:tcPr>
          <w:p w14:paraId="32084EC9" w14:textId="581E4301" w:rsidR="008C383A" w:rsidRDefault="00F41876" w:rsidP="008C383A">
            <w:pPr>
              <w:rPr>
                <w:i/>
              </w:rPr>
            </w:pPr>
            <w:r>
              <w:rPr>
                <w:i/>
              </w:rPr>
              <w:t>Kate Fleming</w:t>
            </w:r>
            <w:r w:rsidR="00D75BA8" w:rsidRPr="00D75BA8">
              <w:rPr>
                <w:i/>
              </w:rPr>
              <w:t xml:space="preserve">, </w:t>
            </w:r>
            <w:r>
              <w:rPr>
                <w:i/>
              </w:rPr>
              <w:t>DE Sea Grant</w:t>
            </w:r>
          </w:p>
          <w:p w14:paraId="1BFD6870" w14:textId="77777777" w:rsidR="00246E39" w:rsidRDefault="00246E39" w:rsidP="008C383A">
            <w:pPr>
              <w:rPr>
                <w:i/>
              </w:rPr>
            </w:pPr>
          </w:p>
          <w:p w14:paraId="67C0EEC4" w14:textId="1EA80476" w:rsidR="00592573" w:rsidRDefault="00523071" w:rsidP="008C383A">
            <w:pPr>
              <w:rPr>
                <w:i/>
              </w:rPr>
            </w:pPr>
            <w:r>
              <w:rPr>
                <w:i/>
              </w:rPr>
              <w:t>Jon Amberg, USGS - Upper Midwest Environmental Sciences Center</w:t>
            </w:r>
          </w:p>
          <w:p w14:paraId="264D4AE4" w14:textId="77777777" w:rsidR="00C56AE8" w:rsidRDefault="00C56AE8" w:rsidP="008C383A">
            <w:pPr>
              <w:rPr>
                <w:i/>
              </w:rPr>
            </w:pPr>
          </w:p>
          <w:p w14:paraId="788C47AC" w14:textId="77777777" w:rsidR="001049C8" w:rsidRDefault="001049C8" w:rsidP="008C383A">
            <w:pPr>
              <w:rPr>
                <w:i/>
              </w:rPr>
            </w:pPr>
          </w:p>
          <w:p w14:paraId="685B2841" w14:textId="77777777" w:rsidR="001049C8" w:rsidRDefault="001049C8" w:rsidP="008C383A">
            <w:pPr>
              <w:rPr>
                <w:i/>
              </w:rPr>
            </w:pPr>
          </w:p>
          <w:p w14:paraId="1E2F94B2" w14:textId="38A68C25" w:rsidR="00A56532" w:rsidRPr="00D75BA8" w:rsidRDefault="00A56532" w:rsidP="008C383A">
            <w:pPr>
              <w:rPr>
                <w:i/>
              </w:rPr>
            </w:pPr>
            <w:r>
              <w:rPr>
                <w:i/>
              </w:rPr>
              <w:t>Panel Members</w:t>
            </w:r>
          </w:p>
        </w:tc>
      </w:tr>
      <w:tr w:rsidR="003E24D3" w:rsidRPr="008719C0" w14:paraId="57AA7218" w14:textId="77777777" w:rsidTr="000F4476">
        <w:trPr>
          <w:trHeight w:val="585"/>
        </w:trPr>
        <w:tc>
          <w:tcPr>
            <w:tcW w:w="1188" w:type="dxa"/>
            <w:tcBorders>
              <w:top w:val="nil"/>
              <w:bottom w:val="nil"/>
              <w:right w:val="nil"/>
            </w:tcBorders>
          </w:tcPr>
          <w:p w14:paraId="4009A436" w14:textId="2EBFE7F4" w:rsidR="003E24D3" w:rsidRDefault="003E24D3" w:rsidP="003E24D3">
            <w:pPr>
              <w:rPr>
                <w:b/>
              </w:rPr>
            </w:pPr>
            <w:r>
              <w:rPr>
                <w:b/>
              </w:rPr>
              <w:t>2:00 pm</w:t>
            </w:r>
            <w:r w:rsidRPr="003A684B">
              <w:rPr>
                <w:b/>
              </w:rPr>
              <w:t xml:space="preserve"> </w:t>
            </w:r>
          </w:p>
        </w:tc>
        <w:tc>
          <w:tcPr>
            <w:tcW w:w="5467" w:type="dxa"/>
            <w:tcBorders>
              <w:top w:val="nil"/>
              <w:left w:val="nil"/>
              <w:bottom w:val="nil"/>
              <w:right w:val="nil"/>
            </w:tcBorders>
          </w:tcPr>
          <w:p w14:paraId="5CC396C6" w14:textId="61C3C765" w:rsidR="00985D9D" w:rsidRDefault="00985D9D" w:rsidP="00985D9D">
            <w:pPr>
              <w:rPr>
                <w:b/>
              </w:rPr>
            </w:pPr>
            <w:r w:rsidRPr="003B016A">
              <w:rPr>
                <w:b/>
              </w:rPr>
              <w:t xml:space="preserve">MAPAIS Project Update – </w:t>
            </w:r>
            <w:r w:rsidR="003B016A">
              <w:rPr>
                <w:b/>
              </w:rPr>
              <w:t xml:space="preserve">Mapping forest edge </w:t>
            </w:r>
            <w:r w:rsidR="003B016A" w:rsidRPr="003B016A">
              <w:rPr>
                <w:b/>
                <w:i/>
                <w:iCs/>
              </w:rPr>
              <w:t>Phragmites</w:t>
            </w:r>
            <w:r w:rsidR="003B016A">
              <w:rPr>
                <w:b/>
              </w:rPr>
              <w:t xml:space="preserve"> using LiDAR data</w:t>
            </w:r>
          </w:p>
          <w:p w14:paraId="4CED81C9" w14:textId="77777777" w:rsidR="003E24D3" w:rsidRDefault="003E24D3" w:rsidP="0022039F">
            <w:pPr>
              <w:rPr>
                <w:b/>
              </w:rPr>
            </w:pPr>
          </w:p>
        </w:tc>
        <w:tc>
          <w:tcPr>
            <w:tcW w:w="2880" w:type="dxa"/>
            <w:tcBorders>
              <w:top w:val="nil"/>
              <w:left w:val="nil"/>
              <w:bottom w:val="nil"/>
            </w:tcBorders>
          </w:tcPr>
          <w:p w14:paraId="4E98D183" w14:textId="46D56841" w:rsidR="003E24D3" w:rsidRPr="003848AD" w:rsidRDefault="00985D9D" w:rsidP="003E24D3">
            <w:pPr>
              <w:rPr>
                <w:i/>
              </w:rPr>
            </w:pPr>
            <w:r>
              <w:rPr>
                <w:i/>
              </w:rPr>
              <w:t>Keryn Gedan</w:t>
            </w:r>
            <w:r w:rsidR="0022039F" w:rsidRPr="003848AD">
              <w:rPr>
                <w:i/>
              </w:rPr>
              <w:t xml:space="preserve">, </w:t>
            </w:r>
            <w:r>
              <w:rPr>
                <w:i/>
              </w:rPr>
              <w:t>George Washington University</w:t>
            </w:r>
          </w:p>
        </w:tc>
      </w:tr>
      <w:tr w:rsidR="003E24D3" w:rsidRPr="008719C0" w14:paraId="77946024" w14:textId="77777777" w:rsidTr="000F4476">
        <w:trPr>
          <w:trHeight w:val="585"/>
        </w:trPr>
        <w:tc>
          <w:tcPr>
            <w:tcW w:w="1188" w:type="dxa"/>
            <w:tcBorders>
              <w:top w:val="nil"/>
              <w:bottom w:val="nil"/>
              <w:right w:val="nil"/>
            </w:tcBorders>
          </w:tcPr>
          <w:p w14:paraId="10450A7F" w14:textId="4ADB989A" w:rsidR="003E24D3" w:rsidRPr="003A684B" w:rsidRDefault="003E24D3" w:rsidP="003E24D3">
            <w:pPr>
              <w:rPr>
                <w:b/>
              </w:rPr>
            </w:pPr>
            <w:r>
              <w:rPr>
                <w:b/>
              </w:rPr>
              <w:t>2:</w:t>
            </w:r>
            <w:r w:rsidR="0022039F">
              <w:rPr>
                <w:b/>
              </w:rPr>
              <w:t>30</w:t>
            </w:r>
            <w:r>
              <w:rPr>
                <w:b/>
              </w:rPr>
              <w:t xml:space="preserve"> </w:t>
            </w:r>
            <w:r w:rsidRPr="003A684B">
              <w:rPr>
                <w:b/>
              </w:rPr>
              <w:t>pm</w:t>
            </w:r>
          </w:p>
        </w:tc>
        <w:tc>
          <w:tcPr>
            <w:tcW w:w="5467" w:type="dxa"/>
            <w:tcBorders>
              <w:top w:val="nil"/>
              <w:left w:val="nil"/>
              <w:bottom w:val="nil"/>
              <w:right w:val="nil"/>
            </w:tcBorders>
          </w:tcPr>
          <w:p w14:paraId="1368E7E0" w14:textId="3A94322D" w:rsidR="001049C8" w:rsidRDefault="001049C8" w:rsidP="001049C8">
            <w:pPr>
              <w:rPr>
                <w:b/>
              </w:rPr>
            </w:pPr>
            <w:r>
              <w:rPr>
                <w:b/>
              </w:rPr>
              <w:t xml:space="preserve">State ANS plan implementation updates </w:t>
            </w:r>
          </w:p>
          <w:p w14:paraId="5EB6B0B5" w14:textId="03C33384" w:rsidR="003E24D3" w:rsidRPr="00D4690F" w:rsidRDefault="003E24D3" w:rsidP="001049C8">
            <w:pPr>
              <w:rPr>
                <w:highlight w:val="yellow"/>
              </w:rPr>
            </w:pPr>
          </w:p>
        </w:tc>
        <w:tc>
          <w:tcPr>
            <w:tcW w:w="2880" w:type="dxa"/>
            <w:tcBorders>
              <w:top w:val="nil"/>
              <w:left w:val="nil"/>
              <w:bottom w:val="nil"/>
            </w:tcBorders>
          </w:tcPr>
          <w:p w14:paraId="0BAEE3A7" w14:textId="77777777" w:rsidR="001049C8" w:rsidRDefault="001049C8" w:rsidP="001049C8">
            <w:pPr>
              <w:rPr>
                <w:i/>
              </w:rPr>
            </w:pPr>
            <w:r>
              <w:rPr>
                <w:i/>
              </w:rPr>
              <w:t>State Panel Representatives</w:t>
            </w:r>
          </w:p>
          <w:p w14:paraId="21A5FAD4" w14:textId="619E07B8" w:rsidR="003E24D3" w:rsidRPr="00D4690F" w:rsidRDefault="003E24D3" w:rsidP="003E24D3">
            <w:pPr>
              <w:rPr>
                <w:i/>
                <w:highlight w:val="yellow"/>
              </w:rPr>
            </w:pPr>
          </w:p>
        </w:tc>
      </w:tr>
      <w:tr w:rsidR="003E24D3" w:rsidRPr="008719C0" w14:paraId="56BB4BD1" w14:textId="77777777" w:rsidTr="000F4476">
        <w:trPr>
          <w:trHeight w:val="585"/>
        </w:trPr>
        <w:tc>
          <w:tcPr>
            <w:tcW w:w="1188" w:type="dxa"/>
            <w:tcBorders>
              <w:top w:val="nil"/>
              <w:bottom w:val="nil"/>
              <w:right w:val="nil"/>
            </w:tcBorders>
          </w:tcPr>
          <w:p w14:paraId="3B238CA6" w14:textId="50C250E7" w:rsidR="003E24D3" w:rsidRDefault="001049C8" w:rsidP="003E24D3">
            <w:pPr>
              <w:rPr>
                <w:b/>
              </w:rPr>
            </w:pPr>
            <w:r>
              <w:rPr>
                <w:b/>
              </w:rPr>
              <w:t>3</w:t>
            </w:r>
            <w:r w:rsidR="003E24D3" w:rsidRPr="003A684B">
              <w:rPr>
                <w:b/>
              </w:rPr>
              <w:t>:</w:t>
            </w:r>
            <w:r>
              <w:rPr>
                <w:b/>
              </w:rPr>
              <w:t>30</w:t>
            </w:r>
            <w:r w:rsidR="003E24D3" w:rsidRPr="003A684B">
              <w:rPr>
                <w:b/>
              </w:rPr>
              <w:t xml:space="preserve"> pm</w:t>
            </w:r>
          </w:p>
          <w:p w14:paraId="340F2AF3" w14:textId="77777777" w:rsidR="007D471F" w:rsidRDefault="007D471F" w:rsidP="003E24D3">
            <w:pPr>
              <w:rPr>
                <w:b/>
              </w:rPr>
            </w:pPr>
          </w:p>
          <w:p w14:paraId="12395013" w14:textId="5788407F" w:rsidR="007D471F" w:rsidRPr="003A684B" w:rsidRDefault="007D471F" w:rsidP="003E24D3">
            <w:pPr>
              <w:rPr>
                <w:b/>
              </w:rPr>
            </w:pPr>
            <w:r>
              <w:rPr>
                <w:b/>
              </w:rPr>
              <w:t>3:</w:t>
            </w:r>
            <w:r w:rsidR="00A56532">
              <w:rPr>
                <w:b/>
              </w:rPr>
              <w:t>4</w:t>
            </w:r>
            <w:r>
              <w:rPr>
                <w:b/>
              </w:rPr>
              <w:t>5 pm</w:t>
            </w:r>
          </w:p>
        </w:tc>
        <w:tc>
          <w:tcPr>
            <w:tcW w:w="5467" w:type="dxa"/>
            <w:tcBorders>
              <w:top w:val="nil"/>
              <w:left w:val="nil"/>
              <w:bottom w:val="nil"/>
              <w:right w:val="nil"/>
            </w:tcBorders>
          </w:tcPr>
          <w:p w14:paraId="23FDFAD4" w14:textId="5AB59203" w:rsidR="00246E39" w:rsidRDefault="001049C8" w:rsidP="003E24D3">
            <w:pPr>
              <w:rPr>
                <w:b/>
              </w:rPr>
            </w:pPr>
            <w:r>
              <w:rPr>
                <w:b/>
              </w:rPr>
              <w:t>Break</w:t>
            </w:r>
          </w:p>
          <w:p w14:paraId="5E7FD088" w14:textId="77777777" w:rsidR="00246E39" w:rsidRDefault="00246E39" w:rsidP="003E24D3">
            <w:pPr>
              <w:rPr>
                <w:b/>
              </w:rPr>
            </w:pPr>
          </w:p>
          <w:p w14:paraId="3BC19A48" w14:textId="618C4D56" w:rsidR="003E24D3" w:rsidRPr="00187A8F" w:rsidRDefault="003E24D3" w:rsidP="003E24D3">
            <w:pPr>
              <w:rPr>
                <w:b/>
              </w:rPr>
            </w:pPr>
            <w:r w:rsidRPr="00187A8F">
              <w:rPr>
                <w:b/>
              </w:rPr>
              <w:t xml:space="preserve">Member / interested parties updates </w:t>
            </w:r>
          </w:p>
          <w:p w14:paraId="0D488A89" w14:textId="77777777" w:rsidR="003E24D3" w:rsidRPr="008719C0" w:rsidRDefault="003E24D3" w:rsidP="003E24D3"/>
        </w:tc>
        <w:tc>
          <w:tcPr>
            <w:tcW w:w="2880" w:type="dxa"/>
            <w:tcBorders>
              <w:top w:val="nil"/>
              <w:left w:val="nil"/>
              <w:bottom w:val="nil"/>
            </w:tcBorders>
          </w:tcPr>
          <w:p w14:paraId="621B019A" w14:textId="02AF5CB4" w:rsidR="003E24D3" w:rsidRDefault="003E24D3" w:rsidP="003E24D3">
            <w:pPr>
              <w:rPr>
                <w:i/>
              </w:rPr>
            </w:pPr>
          </w:p>
          <w:p w14:paraId="1C84102D" w14:textId="77777777" w:rsidR="001049C8" w:rsidRDefault="001049C8" w:rsidP="003E24D3">
            <w:pPr>
              <w:rPr>
                <w:i/>
              </w:rPr>
            </w:pPr>
          </w:p>
          <w:p w14:paraId="2F468A94" w14:textId="77777777" w:rsidR="007D471F" w:rsidRDefault="007D471F" w:rsidP="003E24D3">
            <w:pPr>
              <w:rPr>
                <w:i/>
              </w:rPr>
            </w:pPr>
            <w:r>
              <w:rPr>
                <w:i/>
              </w:rPr>
              <w:t>Panel Members and Interested Parties</w:t>
            </w:r>
          </w:p>
          <w:p w14:paraId="32F75D19" w14:textId="369FE5FA" w:rsidR="007D471F" w:rsidRPr="008719C0" w:rsidRDefault="007D471F" w:rsidP="003E24D3">
            <w:pPr>
              <w:rPr>
                <w:i/>
              </w:rPr>
            </w:pPr>
          </w:p>
        </w:tc>
      </w:tr>
      <w:tr w:rsidR="003E24D3" w:rsidRPr="008719C0" w14:paraId="2081AB90" w14:textId="77777777" w:rsidTr="000F4476">
        <w:tc>
          <w:tcPr>
            <w:tcW w:w="1188" w:type="dxa"/>
            <w:tcBorders>
              <w:top w:val="nil"/>
              <w:right w:val="nil"/>
            </w:tcBorders>
          </w:tcPr>
          <w:p w14:paraId="514FD317" w14:textId="0B14040A" w:rsidR="003E24D3" w:rsidRDefault="003E24D3" w:rsidP="003E24D3">
            <w:r>
              <w:rPr>
                <w:b/>
              </w:rPr>
              <w:t>4:</w:t>
            </w:r>
            <w:r w:rsidR="00A56532">
              <w:rPr>
                <w:b/>
              </w:rPr>
              <w:t>45</w:t>
            </w:r>
            <w:r w:rsidRPr="008719C0">
              <w:t xml:space="preserve"> </w:t>
            </w:r>
            <w:r w:rsidRPr="00187A8F">
              <w:rPr>
                <w:b/>
              </w:rPr>
              <w:t>pm</w:t>
            </w:r>
          </w:p>
        </w:tc>
        <w:tc>
          <w:tcPr>
            <w:tcW w:w="5467" w:type="dxa"/>
            <w:tcBorders>
              <w:top w:val="nil"/>
              <w:left w:val="nil"/>
              <w:right w:val="nil"/>
            </w:tcBorders>
          </w:tcPr>
          <w:p w14:paraId="7E61EAB9" w14:textId="77777777" w:rsidR="003E24D3" w:rsidRPr="00187A8F" w:rsidRDefault="003E24D3" w:rsidP="003E24D3">
            <w:pPr>
              <w:rPr>
                <w:b/>
              </w:rPr>
            </w:pPr>
            <w:r w:rsidRPr="00187A8F">
              <w:rPr>
                <w:b/>
              </w:rPr>
              <w:t>Adjourn</w:t>
            </w:r>
          </w:p>
        </w:tc>
        <w:tc>
          <w:tcPr>
            <w:tcW w:w="2880" w:type="dxa"/>
            <w:tcBorders>
              <w:top w:val="nil"/>
              <w:left w:val="nil"/>
            </w:tcBorders>
          </w:tcPr>
          <w:p w14:paraId="0D76C574" w14:textId="77777777" w:rsidR="003E24D3" w:rsidRPr="008719C0" w:rsidRDefault="003E24D3" w:rsidP="003E24D3"/>
        </w:tc>
      </w:tr>
    </w:tbl>
    <w:p w14:paraId="232CD3E8" w14:textId="77777777" w:rsidR="000C7534" w:rsidRDefault="000C7534">
      <w:pPr>
        <w:spacing w:after="160" w:line="259" w:lineRule="auto"/>
        <w:rPr>
          <w:color w:val="FF0000"/>
        </w:rPr>
        <w:sectPr w:rsidR="000C7534" w:rsidSect="000C7534">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26"/>
        </w:sectPr>
      </w:pPr>
    </w:p>
    <w:p w14:paraId="3AAB0A9F" w14:textId="1718882D" w:rsidR="00383CDA" w:rsidRDefault="00383CDA">
      <w:pPr>
        <w:spacing w:after="160" w:line="259" w:lineRule="auto"/>
        <w:rPr>
          <w:color w:val="FF0000"/>
        </w:rPr>
      </w:pPr>
    </w:p>
    <w:p w14:paraId="188F52D2" w14:textId="77777777" w:rsidR="00383CDA" w:rsidRDefault="00383CDA" w:rsidP="00383CDA">
      <w:pPr>
        <w:jc w:val="center"/>
        <w:rPr>
          <w:b/>
          <w:u w:val="single"/>
        </w:rPr>
      </w:pPr>
      <w:r>
        <w:rPr>
          <w:b/>
          <w:u w:val="single"/>
        </w:rPr>
        <w:t>MAPAIS Fall 2020 Meeting</w:t>
      </w:r>
    </w:p>
    <w:p w14:paraId="4D690F77" w14:textId="77777777" w:rsidR="00383CDA" w:rsidRDefault="00383CDA" w:rsidP="00383CDA">
      <w:pPr>
        <w:jc w:val="center"/>
        <w:rPr>
          <w:b/>
        </w:rPr>
      </w:pPr>
      <w:r>
        <w:rPr>
          <w:b/>
        </w:rPr>
        <w:t>Wednesday, November 18, 2020</w:t>
      </w:r>
    </w:p>
    <w:p w14:paraId="52832584" w14:textId="77777777" w:rsidR="00383CDA" w:rsidRDefault="00383CDA" w:rsidP="00383CDA">
      <w:pPr>
        <w:jc w:val="center"/>
      </w:pPr>
    </w:p>
    <w:tbl>
      <w:tblPr>
        <w:tblStyle w:val="TableGrid"/>
        <w:tblW w:w="0" w:type="auto"/>
        <w:tblInd w:w="0" w:type="dxa"/>
        <w:tblLook w:val="04A0" w:firstRow="1" w:lastRow="0" w:firstColumn="1" w:lastColumn="0" w:noHBand="0" w:noVBand="1"/>
      </w:tblPr>
      <w:tblGrid>
        <w:gridCol w:w="2337"/>
        <w:gridCol w:w="2337"/>
        <w:gridCol w:w="2338"/>
        <w:gridCol w:w="2338"/>
      </w:tblGrid>
      <w:tr w:rsidR="00383CDA" w14:paraId="4A63BD5D"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0C431844" w14:textId="77777777" w:rsidR="00383CDA" w:rsidRDefault="00383CDA">
            <w:pPr>
              <w:jc w:val="center"/>
            </w:pPr>
            <w:r>
              <w:t>Jay Kilian</w:t>
            </w:r>
          </w:p>
        </w:tc>
        <w:tc>
          <w:tcPr>
            <w:tcW w:w="2337" w:type="dxa"/>
            <w:tcBorders>
              <w:top w:val="single" w:sz="4" w:space="0" w:color="auto"/>
              <w:left w:val="single" w:sz="4" w:space="0" w:color="auto"/>
              <w:bottom w:val="single" w:sz="4" w:space="0" w:color="auto"/>
              <w:right w:val="single" w:sz="4" w:space="0" w:color="auto"/>
            </w:tcBorders>
            <w:hideMark/>
          </w:tcPr>
          <w:p w14:paraId="05069DFB" w14:textId="77777777" w:rsidR="00383CDA" w:rsidRDefault="00383CDA">
            <w:pPr>
              <w:jc w:val="center"/>
            </w:pPr>
            <w:r>
              <w:t>Edna Stetzar</w:t>
            </w:r>
          </w:p>
        </w:tc>
        <w:tc>
          <w:tcPr>
            <w:tcW w:w="2338" w:type="dxa"/>
            <w:tcBorders>
              <w:top w:val="single" w:sz="4" w:space="0" w:color="auto"/>
              <w:left w:val="single" w:sz="4" w:space="0" w:color="auto"/>
              <w:bottom w:val="single" w:sz="4" w:space="0" w:color="auto"/>
              <w:right w:val="single" w:sz="4" w:space="0" w:color="auto"/>
            </w:tcBorders>
            <w:hideMark/>
          </w:tcPr>
          <w:p w14:paraId="69E75F47" w14:textId="77777777" w:rsidR="00383CDA" w:rsidRDefault="00383CDA">
            <w:pPr>
              <w:jc w:val="center"/>
            </w:pPr>
            <w:r>
              <w:t>Julianna Greenberg</w:t>
            </w:r>
          </w:p>
        </w:tc>
        <w:tc>
          <w:tcPr>
            <w:tcW w:w="2338" w:type="dxa"/>
            <w:tcBorders>
              <w:top w:val="single" w:sz="4" w:space="0" w:color="auto"/>
              <w:left w:val="single" w:sz="4" w:space="0" w:color="auto"/>
              <w:bottom w:val="single" w:sz="4" w:space="0" w:color="auto"/>
              <w:right w:val="single" w:sz="4" w:space="0" w:color="auto"/>
            </w:tcBorders>
            <w:hideMark/>
          </w:tcPr>
          <w:p w14:paraId="6C3F105D" w14:textId="77777777" w:rsidR="00383CDA" w:rsidRDefault="00383CDA">
            <w:pPr>
              <w:jc w:val="center"/>
            </w:pPr>
            <w:r>
              <w:t>Tara Whitsel</w:t>
            </w:r>
          </w:p>
        </w:tc>
      </w:tr>
      <w:tr w:rsidR="00383CDA" w14:paraId="2E3D0C28"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6F64831B" w14:textId="77777777" w:rsidR="00383CDA" w:rsidRDefault="00383CDA">
            <w:pPr>
              <w:jc w:val="center"/>
            </w:pPr>
            <w:r>
              <w:t>Heather Desko</w:t>
            </w:r>
          </w:p>
        </w:tc>
        <w:tc>
          <w:tcPr>
            <w:tcW w:w="2337" w:type="dxa"/>
            <w:tcBorders>
              <w:top w:val="single" w:sz="4" w:space="0" w:color="auto"/>
              <w:left w:val="single" w:sz="4" w:space="0" w:color="auto"/>
              <w:bottom w:val="single" w:sz="4" w:space="0" w:color="auto"/>
              <w:right w:val="single" w:sz="4" w:space="0" w:color="auto"/>
            </w:tcBorders>
            <w:hideMark/>
          </w:tcPr>
          <w:p w14:paraId="7E069957" w14:textId="77777777" w:rsidR="00383CDA" w:rsidRDefault="00383CDA">
            <w:pPr>
              <w:jc w:val="center"/>
            </w:pPr>
            <w:r>
              <w:t>Ellyn Campbell</w:t>
            </w:r>
          </w:p>
        </w:tc>
        <w:tc>
          <w:tcPr>
            <w:tcW w:w="2338" w:type="dxa"/>
            <w:tcBorders>
              <w:top w:val="single" w:sz="4" w:space="0" w:color="auto"/>
              <w:left w:val="single" w:sz="4" w:space="0" w:color="auto"/>
              <w:bottom w:val="single" w:sz="4" w:space="0" w:color="auto"/>
              <w:right w:val="single" w:sz="4" w:space="0" w:color="auto"/>
            </w:tcBorders>
            <w:hideMark/>
          </w:tcPr>
          <w:p w14:paraId="5E35AC98" w14:textId="77777777" w:rsidR="00383CDA" w:rsidRDefault="00383CDA">
            <w:pPr>
              <w:jc w:val="center"/>
            </w:pPr>
            <w:r>
              <w:t>Mike Allen</w:t>
            </w:r>
          </w:p>
        </w:tc>
        <w:tc>
          <w:tcPr>
            <w:tcW w:w="2338" w:type="dxa"/>
            <w:tcBorders>
              <w:top w:val="single" w:sz="4" w:space="0" w:color="auto"/>
              <w:left w:val="single" w:sz="4" w:space="0" w:color="auto"/>
              <w:bottom w:val="single" w:sz="4" w:space="0" w:color="auto"/>
              <w:right w:val="single" w:sz="4" w:space="0" w:color="auto"/>
            </w:tcBorders>
            <w:hideMark/>
          </w:tcPr>
          <w:p w14:paraId="4C2B2526" w14:textId="77777777" w:rsidR="00383CDA" w:rsidRDefault="00383CDA">
            <w:pPr>
              <w:jc w:val="center"/>
            </w:pPr>
            <w:r>
              <w:t>Sean Hartzell</w:t>
            </w:r>
          </w:p>
        </w:tc>
      </w:tr>
      <w:tr w:rsidR="00383CDA" w14:paraId="1D311F65"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77081CD7" w14:textId="77777777" w:rsidR="00383CDA" w:rsidRDefault="00383CDA">
            <w:pPr>
              <w:jc w:val="center"/>
            </w:pPr>
            <w:r>
              <w:t>Steve Pearson</w:t>
            </w:r>
          </w:p>
        </w:tc>
        <w:tc>
          <w:tcPr>
            <w:tcW w:w="2337" w:type="dxa"/>
            <w:tcBorders>
              <w:top w:val="single" w:sz="4" w:space="0" w:color="auto"/>
              <w:left w:val="single" w:sz="4" w:space="0" w:color="auto"/>
              <w:bottom w:val="single" w:sz="4" w:space="0" w:color="auto"/>
              <w:right w:val="single" w:sz="4" w:space="0" w:color="auto"/>
            </w:tcBorders>
            <w:hideMark/>
          </w:tcPr>
          <w:p w14:paraId="0D475ACC" w14:textId="77777777" w:rsidR="00383CDA" w:rsidRDefault="00383CDA">
            <w:pPr>
              <w:jc w:val="center"/>
            </w:pPr>
            <w:r>
              <w:t>Katie Zipfel</w:t>
            </w:r>
          </w:p>
        </w:tc>
        <w:tc>
          <w:tcPr>
            <w:tcW w:w="2338" w:type="dxa"/>
            <w:tcBorders>
              <w:top w:val="single" w:sz="4" w:space="0" w:color="auto"/>
              <w:left w:val="single" w:sz="4" w:space="0" w:color="auto"/>
              <w:bottom w:val="single" w:sz="4" w:space="0" w:color="auto"/>
              <w:right w:val="single" w:sz="4" w:space="0" w:color="auto"/>
            </w:tcBorders>
            <w:hideMark/>
          </w:tcPr>
          <w:p w14:paraId="0572ECCD" w14:textId="77777777" w:rsidR="00383CDA" w:rsidRDefault="00383CDA">
            <w:pPr>
              <w:jc w:val="center"/>
            </w:pPr>
            <w:r>
              <w:t>Sara Stahlman</w:t>
            </w:r>
          </w:p>
        </w:tc>
        <w:tc>
          <w:tcPr>
            <w:tcW w:w="2338" w:type="dxa"/>
            <w:tcBorders>
              <w:top w:val="single" w:sz="4" w:space="0" w:color="auto"/>
              <w:left w:val="single" w:sz="4" w:space="0" w:color="auto"/>
              <w:bottom w:val="single" w:sz="4" w:space="0" w:color="auto"/>
              <w:right w:val="single" w:sz="4" w:space="0" w:color="auto"/>
            </w:tcBorders>
            <w:hideMark/>
          </w:tcPr>
          <w:p w14:paraId="24F319CA" w14:textId="77777777" w:rsidR="00383CDA" w:rsidRDefault="00383CDA">
            <w:pPr>
              <w:jc w:val="center"/>
            </w:pPr>
            <w:r>
              <w:t>Kate Fleming</w:t>
            </w:r>
          </w:p>
        </w:tc>
      </w:tr>
      <w:tr w:rsidR="00383CDA" w14:paraId="60AC4E25"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008E2456" w14:textId="77777777" w:rsidR="00383CDA" w:rsidRDefault="00383CDA">
            <w:pPr>
              <w:jc w:val="center"/>
            </w:pPr>
            <w:r>
              <w:t>Kevin Heffernan</w:t>
            </w:r>
          </w:p>
        </w:tc>
        <w:tc>
          <w:tcPr>
            <w:tcW w:w="2337" w:type="dxa"/>
            <w:tcBorders>
              <w:top w:val="single" w:sz="4" w:space="0" w:color="auto"/>
              <w:left w:val="single" w:sz="4" w:space="0" w:color="auto"/>
              <w:bottom w:val="single" w:sz="4" w:space="0" w:color="auto"/>
              <w:right w:val="single" w:sz="4" w:space="0" w:color="auto"/>
            </w:tcBorders>
            <w:hideMark/>
          </w:tcPr>
          <w:p w14:paraId="6814A505" w14:textId="77777777" w:rsidR="00383CDA" w:rsidRDefault="00383CDA">
            <w:pPr>
              <w:jc w:val="center"/>
            </w:pPr>
            <w:r>
              <w:t>Christine Densmore</w:t>
            </w:r>
          </w:p>
        </w:tc>
        <w:tc>
          <w:tcPr>
            <w:tcW w:w="2338" w:type="dxa"/>
            <w:tcBorders>
              <w:top w:val="single" w:sz="4" w:space="0" w:color="auto"/>
              <w:left w:val="single" w:sz="4" w:space="0" w:color="auto"/>
              <w:bottom w:val="single" w:sz="4" w:space="0" w:color="auto"/>
              <w:right w:val="single" w:sz="4" w:space="0" w:color="auto"/>
            </w:tcBorders>
            <w:hideMark/>
          </w:tcPr>
          <w:p w14:paraId="7B0BB058" w14:textId="77777777" w:rsidR="00383CDA" w:rsidRDefault="00383CDA">
            <w:pPr>
              <w:jc w:val="center"/>
            </w:pPr>
            <w:r>
              <w:t>Matt Shank</w:t>
            </w:r>
          </w:p>
        </w:tc>
        <w:tc>
          <w:tcPr>
            <w:tcW w:w="2338" w:type="dxa"/>
            <w:tcBorders>
              <w:top w:val="single" w:sz="4" w:space="0" w:color="auto"/>
              <w:left w:val="single" w:sz="4" w:space="0" w:color="auto"/>
              <w:bottom w:val="single" w:sz="4" w:space="0" w:color="auto"/>
              <w:right w:val="single" w:sz="4" w:space="0" w:color="auto"/>
            </w:tcBorders>
            <w:hideMark/>
          </w:tcPr>
          <w:p w14:paraId="0A790B1F" w14:textId="77777777" w:rsidR="00383CDA" w:rsidRDefault="00383CDA">
            <w:pPr>
              <w:jc w:val="center"/>
            </w:pPr>
            <w:r>
              <w:t>Chris Smith</w:t>
            </w:r>
          </w:p>
        </w:tc>
      </w:tr>
      <w:tr w:rsidR="00383CDA" w14:paraId="59AC86F4"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4D3ECFE3" w14:textId="77777777" w:rsidR="00383CDA" w:rsidRDefault="00383CDA">
            <w:pPr>
              <w:jc w:val="center"/>
            </w:pPr>
            <w:r>
              <w:t>Gary Walters</w:t>
            </w:r>
          </w:p>
        </w:tc>
        <w:tc>
          <w:tcPr>
            <w:tcW w:w="2337" w:type="dxa"/>
            <w:tcBorders>
              <w:top w:val="single" w:sz="4" w:space="0" w:color="auto"/>
              <w:left w:val="single" w:sz="4" w:space="0" w:color="auto"/>
              <w:bottom w:val="single" w:sz="4" w:space="0" w:color="auto"/>
              <w:right w:val="single" w:sz="4" w:space="0" w:color="auto"/>
            </w:tcBorders>
            <w:hideMark/>
          </w:tcPr>
          <w:p w14:paraId="7DBA0743" w14:textId="77777777" w:rsidR="00383CDA" w:rsidRDefault="00383CDA">
            <w:pPr>
              <w:jc w:val="center"/>
            </w:pPr>
            <w:r>
              <w:t>Ian Pfingsten</w:t>
            </w:r>
          </w:p>
        </w:tc>
        <w:tc>
          <w:tcPr>
            <w:tcW w:w="2338" w:type="dxa"/>
            <w:tcBorders>
              <w:top w:val="single" w:sz="4" w:space="0" w:color="auto"/>
              <w:left w:val="single" w:sz="4" w:space="0" w:color="auto"/>
              <w:bottom w:val="single" w:sz="4" w:space="0" w:color="auto"/>
              <w:right w:val="single" w:sz="4" w:space="0" w:color="auto"/>
            </w:tcBorders>
            <w:hideMark/>
          </w:tcPr>
          <w:p w14:paraId="64B58056" w14:textId="77777777" w:rsidR="00383CDA" w:rsidRDefault="00383CDA">
            <w:pPr>
              <w:jc w:val="center"/>
            </w:pPr>
            <w:r>
              <w:t>Jonathan McKnight</w:t>
            </w:r>
          </w:p>
        </w:tc>
        <w:tc>
          <w:tcPr>
            <w:tcW w:w="2338" w:type="dxa"/>
            <w:tcBorders>
              <w:top w:val="single" w:sz="4" w:space="0" w:color="auto"/>
              <w:left w:val="single" w:sz="4" w:space="0" w:color="auto"/>
              <w:bottom w:val="single" w:sz="4" w:space="0" w:color="auto"/>
              <w:right w:val="single" w:sz="4" w:space="0" w:color="auto"/>
            </w:tcBorders>
            <w:hideMark/>
          </w:tcPr>
          <w:p w14:paraId="22094BC5" w14:textId="77777777" w:rsidR="00383CDA" w:rsidRDefault="00383CDA">
            <w:pPr>
              <w:jc w:val="center"/>
            </w:pPr>
            <w:r>
              <w:t>Ken Klipstein</w:t>
            </w:r>
          </w:p>
        </w:tc>
      </w:tr>
      <w:tr w:rsidR="00383CDA" w14:paraId="34272D92"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4AC215EF" w14:textId="77777777" w:rsidR="00383CDA" w:rsidRDefault="00383CDA">
            <w:pPr>
              <w:jc w:val="center"/>
            </w:pPr>
            <w:r>
              <w:t>Jon Amberg</w:t>
            </w:r>
          </w:p>
        </w:tc>
        <w:tc>
          <w:tcPr>
            <w:tcW w:w="2337" w:type="dxa"/>
            <w:tcBorders>
              <w:top w:val="single" w:sz="4" w:space="0" w:color="auto"/>
              <w:left w:val="single" w:sz="4" w:space="0" w:color="auto"/>
              <w:bottom w:val="single" w:sz="4" w:space="0" w:color="auto"/>
              <w:right w:val="single" w:sz="4" w:space="0" w:color="auto"/>
            </w:tcBorders>
            <w:hideMark/>
          </w:tcPr>
          <w:p w14:paraId="12D03CC1" w14:textId="77777777" w:rsidR="00383CDA" w:rsidRDefault="00383CDA">
            <w:pPr>
              <w:jc w:val="center"/>
            </w:pPr>
            <w:r>
              <w:t>Sara Mirabilio</w:t>
            </w:r>
          </w:p>
        </w:tc>
        <w:tc>
          <w:tcPr>
            <w:tcW w:w="2338" w:type="dxa"/>
            <w:tcBorders>
              <w:top w:val="single" w:sz="4" w:space="0" w:color="auto"/>
              <w:left w:val="single" w:sz="4" w:space="0" w:color="auto"/>
              <w:bottom w:val="single" w:sz="4" w:space="0" w:color="auto"/>
              <w:right w:val="single" w:sz="4" w:space="0" w:color="auto"/>
            </w:tcBorders>
            <w:hideMark/>
          </w:tcPr>
          <w:p w14:paraId="59B7842A" w14:textId="77777777" w:rsidR="00383CDA" w:rsidRDefault="00383CDA">
            <w:pPr>
              <w:jc w:val="center"/>
            </w:pPr>
            <w:r>
              <w:t>Sarah Whitney</w:t>
            </w:r>
          </w:p>
        </w:tc>
        <w:tc>
          <w:tcPr>
            <w:tcW w:w="2338" w:type="dxa"/>
            <w:tcBorders>
              <w:top w:val="single" w:sz="4" w:space="0" w:color="auto"/>
              <w:left w:val="single" w:sz="4" w:space="0" w:color="auto"/>
              <w:bottom w:val="single" w:sz="4" w:space="0" w:color="auto"/>
              <w:right w:val="single" w:sz="4" w:space="0" w:color="auto"/>
            </w:tcBorders>
            <w:hideMark/>
          </w:tcPr>
          <w:p w14:paraId="7056271B" w14:textId="77777777" w:rsidR="00383CDA" w:rsidRDefault="00383CDA">
            <w:pPr>
              <w:jc w:val="center"/>
            </w:pPr>
            <w:r>
              <w:t>Ben Hummel</w:t>
            </w:r>
          </w:p>
        </w:tc>
      </w:tr>
      <w:tr w:rsidR="00383CDA" w14:paraId="7D65FFF0"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5E0C1021" w14:textId="77777777" w:rsidR="00383CDA" w:rsidRDefault="00383CDA">
            <w:pPr>
              <w:jc w:val="center"/>
            </w:pPr>
            <w:r>
              <w:t>Mark Lewandowski</w:t>
            </w:r>
          </w:p>
        </w:tc>
        <w:tc>
          <w:tcPr>
            <w:tcW w:w="2337" w:type="dxa"/>
            <w:tcBorders>
              <w:top w:val="single" w:sz="4" w:space="0" w:color="auto"/>
              <w:left w:val="single" w:sz="4" w:space="0" w:color="auto"/>
              <w:bottom w:val="single" w:sz="4" w:space="0" w:color="auto"/>
              <w:right w:val="single" w:sz="4" w:space="0" w:color="auto"/>
            </w:tcBorders>
            <w:hideMark/>
          </w:tcPr>
          <w:p w14:paraId="0FD3B6E1" w14:textId="77777777" w:rsidR="00383CDA" w:rsidRDefault="00383CDA">
            <w:pPr>
              <w:jc w:val="center"/>
            </w:pPr>
            <w:r>
              <w:t>Dewayne Fox</w:t>
            </w:r>
          </w:p>
        </w:tc>
        <w:tc>
          <w:tcPr>
            <w:tcW w:w="2338" w:type="dxa"/>
            <w:tcBorders>
              <w:top w:val="single" w:sz="4" w:space="0" w:color="auto"/>
              <w:left w:val="single" w:sz="4" w:space="0" w:color="auto"/>
              <w:bottom w:val="single" w:sz="4" w:space="0" w:color="auto"/>
              <w:right w:val="single" w:sz="4" w:space="0" w:color="auto"/>
            </w:tcBorders>
            <w:hideMark/>
          </w:tcPr>
          <w:p w14:paraId="481B9700" w14:textId="77777777" w:rsidR="00383CDA" w:rsidRDefault="00383CDA">
            <w:pPr>
              <w:jc w:val="center"/>
            </w:pPr>
            <w:r>
              <w:t>Ray Fernald</w:t>
            </w:r>
          </w:p>
        </w:tc>
        <w:tc>
          <w:tcPr>
            <w:tcW w:w="2338" w:type="dxa"/>
            <w:tcBorders>
              <w:top w:val="single" w:sz="4" w:space="0" w:color="auto"/>
              <w:left w:val="single" w:sz="4" w:space="0" w:color="auto"/>
              <w:bottom w:val="single" w:sz="4" w:space="0" w:color="auto"/>
              <w:right w:val="single" w:sz="4" w:space="0" w:color="auto"/>
            </w:tcBorders>
            <w:hideMark/>
          </w:tcPr>
          <w:p w14:paraId="657CBCDB" w14:textId="77777777" w:rsidR="00383CDA" w:rsidRDefault="00383CDA">
            <w:pPr>
              <w:jc w:val="center"/>
            </w:pPr>
            <w:r>
              <w:t>Sandra Keppner</w:t>
            </w:r>
          </w:p>
        </w:tc>
      </w:tr>
      <w:tr w:rsidR="00383CDA" w14:paraId="214EB1C5"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4D1886FC" w14:textId="77777777" w:rsidR="00383CDA" w:rsidRDefault="00383CDA">
            <w:pPr>
              <w:jc w:val="center"/>
            </w:pPr>
            <w:r>
              <w:t>Nancy Rybicki</w:t>
            </w:r>
          </w:p>
        </w:tc>
        <w:tc>
          <w:tcPr>
            <w:tcW w:w="2337" w:type="dxa"/>
            <w:tcBorders>
              <w:top w:val="single" w:sz="4" w:space="0" w:color="auto"/>
              <w:left w:val="single" w:sz="4" w:space="0" w:color="auto"/>
              <w:bottom w:val="single" w:sz="4" w:space="0" w:color="auto"/>
              <w:right w:val="single" w:sz="4" w:space="0" w:color="auto"/>
            </w:tcBorders>
            <w:hideMark/>
          </w:tcPr>
          <w:p w14:paraId="40FF417F" w14:textId="77777777" w:rsidR="00383CDA" w:rsidRDefault="00383CDA">
            <w:pPr>
              <w:jc w:val="center"/>
            </w:pPr>
            <w:r>
              <w:t>Mandy Bromilow</w:t>
            </w:r>
          </w:p>
        </w:tc>
        <w:tc>
          <w:tcPr>
            <w:tcW w:w="2338" w:type="dxa"/>
            <w:tcBorders>
              <w:top w:val="single" w:sz="4" w:space="0" w:color="auto"/>
              <w:left w:val="single" w:sz="4" w:space="0" w:color="auto"/>
              <w:bottom w:val="single" w:sz="4" w:space="0" w:color="auto"/>
              <w:right w:val="single" w:sz="4" w:space="0" w:color="auto"/>
            </w:tcBorders>
            <w:hideMark/>
          </w:tcPr>
          <w:p w14:paraId="1B8077B6" w14:textId="77777777" w:rsidR="00383CDA" w:rsidRDefault="00383CDA">
            <w:pPr>
              <w:jc w:val="center"/>
            </w:pPr>
            <w:r>
              <w:t>Aaron Henning</w:t>
            </w:r>
          </w:p>
        </w:tc>
        <w:tc>
          <w:tcPr>
            <w:tcW w:w="2338" w:type="dxa"/>
            <w:tcBorders>
              <w:top w:val="single" w:sz="4" w:space="0" w:color="auto"/>
              <w:left w:val="single" w:sz="4" w:space="0" w:color="auto"/>
              <w:bottom w:val="single" w:sz="4" w:space="0" w:color="auto"/>
              <w:right w:val="single" w:sz="4" w:space="0" w:color="auto"/>
            </w:tcBorders>
            <w:hideMark/>
          </w:tcPr>
          <w:p w14:paraId="2A7D3B0A" w14:textId="77777777" w:rsidR="00383CDA" w:rsidRDefault="00383CDA">
            <w:pPr>
              <w:jc w:val="center"/>
            </w:pPr>
            <w:r>
              <w:t>Alana Keating</w:t>
            </w:r>
          </w:p>
        </w:tc>
      </w:tr>
      <w:tr w:rsidR="00383CDA" w14:paraId="58B9385F" w14:textId="77777777" w:rsidTr="00383CDA">
        <w:tc>
          <w:tcPr>
            <w:tcW w:w="2337" w:type="dxa"/>
            <w:tcBorders>
              <w:top w:val="single" w:sz="4" w:space="0" w:color="auto"/>
              <w:left w:val="single" w:sz="4" w:space="0" w:color="auto"/>
              <w:bottom w:val="single" w:sz="4" w:space="0" w:color="auto"/>
              <w:right w:val="single" w:sz="4" w:space="0" w:color="auto"/>
            </w:tcBorders>
            <w:hideMark/>
          </w:tcPr>
          <w:p w14:paraId="6306A2D0" w14:textId="77777777" w:rsidR="00383CDA" w:rsidRDefault="00383CDA">
            <w:pPr>
              <w:jc w:val="center"/>
            </w:pPr>
            <w:r>
              <w:t>Kierstin Carlson</w:t>
            </w:r>
          </w:p>
        </w:tc>
        <w:tc>
          <w:tcPr>
            <w:tcW w:w="2337" w:type="dxa"/>
            <w:tcBorders>
              <w:top w:val="single" w:sz="4" w:space="0" w:color="auto"/>
              <w:left w:val="single" w:sz="4" w:space="0" w:color="auto"/>
              <w:bottom w:val="single" w:sz="4" w:space="0" w:color="auto"/>
              <w:right w:val="single" w:sz="4" w:space="0" w:color="auto"/>
            </w:tcBorders>
            <w:hideMark/>
          </w:tcPr>
          <w:p w14:paraId="10A0F403" w14:textId="77777777" w:rsidR="00383CDA" w:rsidRDefault="00383CDA">
            <w:pPr>
              <w:jc w:val="center"/>
            </w:pPr>
            <w:r>
              <w:t>Kris Abell</w:t>
            </w:r>
          </w:p>
        </w:tc>
        <w:tc>
          <w:tcPr>
            <w:tcW w:w="2338" w:type="dxa"/>
            <w:tcBorders>
              <w:top w:val="single" w:sz="4" w:space="0" w:color="auto"/>
              <w:left w:val="single" w:sz="4" w:space="0" w:color="auto"/>
              <w:bottom w:val="single" w:sz="4" w:space="0" w:color="auto"/>
              <w:right w:val="single" w:sz="4" w:space="0" w:color="auto"/>
            </w:tcBorders>
            <w:hideMark/>
          </w:tcPr>
          <w:p w14:paraId="09BDC087" w14:textId="77777777" w:rsidR="00383CDA" w:rsidRDefault="00383CDA">
            <w:pPr>
              <w:jc w:val="center"/>
            </w:pPr>
            <w:r>
              <w:t>Keryn Gedan</w:t>
            </w:r>
          </w:p>
        </w:tc>
        <w:tc>
          <w:tcPr>
            <w:tcW w:w="2338" w:type="dxa"/>
            <w:tcBorders>
              <w:top w:val="single" w:sz="4" w:space="0" w:color="auto"/>
              <w:left w:val="single" w:sz="4" w:space="0" w:color="auto"/>
              <w:bottom w:val="single" w:sz="4" w:space="0" w:color="auto"/>
              <w:right w:val="single" w:sz="4" w:space="0" w:color="auto"/>
            </w:tcBorders>
          </w:tcPr>
          <w:p w14:paraId="4F8FBFAD" w14:textId="77777777" w:rsidR="00383CDA" w:rsidRDefault="00383CDA">
            <w:pPr>
              <w:jc w:val="center"/>
            </w:pPr>
          </w:p>
        </w:tc>
      </w:tr>
    </w:tbl>
    <w:p w14:paraId="54B47D43" w14:textId="77777777" w:rsidR="00383CDA" w:rsidRDefault="00383CDA" w:rsidP="00383CDA">
      <w:pPr>
        <w:jc w:val="center"/>
      </w:pPr>
    </w:p>
    <w:p w14:paraId="2B364AA2" w14:textId="77777777" w:rsidR="00383CDA" w:rsidRDefault="00383CDA" w:rsidP="00383CDA">
      <w:pPr>
        <w:jc w:val="center"/>
      </w:pPr>
    </w:p>
    <w:p w14:paraId="5CD9F3C7" w14:textId="77777777" w:rsidR="00383CDA" w:rsidRDefault="00383CDA" w:rsidP="00383CDA">
      <w:pPr>
        <w:rPr>
          <w:color w:val="FF0000"/>
        </w:rPr>
      </w:pPr>
    </w:p>
    <w:p w14:paraId="306A0BB6" w14:textId="77777777" w:rsidR="00383CDA" w:rsidRDefault="00383CDA" w:rsidP="00383CDA">
      <w:pPr>
        <w:rPr>
          <w:i/>
        </w:rPr>
      </w:pPr>
      <w:r>
        <w:rPr>
          <w:b/>
        </w:rPr>
        <w:t xml:space="preserve">Call to Order - </w:t>
      </w:r>
      <w:r>
        <w:rPr>
          <w:i/>
        </w:rPr>
        <w:t>Jay Kilian, Panel Chair and Julianna Greenberg, Panel Coordinator</w:t>
      </w:r>
    </w:p>
    <w:p w14:paraId="6F50069A" w14:textId="77777777" w:rsidR="00383CDA" w:rsidRDefault="00383CDA" w:rsidP="00383CDA">
      <w:pPr>
        <w:rPr>
          <w:b/>
          <w:i/>
        </w:rPr>
      </w:pPr>
    </w:p>
    <w:p w14:paraId="6C1A38B4"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Welcome/housekeeping</w:t>
      </w:r>
    </w:p>
    <w:p w14:paraId="44FE4DD9"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Introductions </w:t>
      </w:r>
    </w:p>
    <w:p w14:paraId="6AFD4C6E"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Jonathan McKnight requested to hold the new chair election before noon</w:t>
      </w:r>
    </w:p>
    <w:p w14:paraId="126A068F" w14:textId="77777777" w:rsidR="00383CDA" w:rsidRDefault="00383CDA" w:rsidP="00383CDA">
      <w:pPr>
        <w:rPr>
          <w:rFonts w:ascii="Times New Roman" w:hAnsi="Times New Roman"/>
          <w:szCs w:val="24"/>
        </w:rPr>
      </w:pPr>
    </w:p>
    <w:p w14:paraId="088A5353" w14:textId="77777777" w:rsidR="00383CDA" w:rsidRDefault="00383CDA" w:rsidP="00383CDA">
      <w:pPr>
        <w:rPr>
          <w:b/>
        </w:rPr>
      </w:pPr>
      <w:r>
        <w:rPr>
          <w:b/>
        </w:rPr>
        <w:t>New business and decision items -</w:t>
      </w:r>
      <w:r>
        <w:rPr>
          <w:i/>
        </w:rPr>
        <w:t xml:space="preserve"> Jay Kilian / Edna Stetzar, Panel Vice Chair</w:t>
      </w:r>
    </w:p>
    <w:p w14:paraId="3DAB538C" w14:textId="77777777" w:rsidR="00383CDA" w:rsidRDefault="00383CDA" w:rsidP="00383CDA">
      <w:pPr>
        <w:pStyle w:val="ListParagraph"/>
        <w:numPr>
          <w:ilvl w:val="0"/>
          <w:numId w:val="2"/>
        </w:numPr>
        <w:spacing w:after="0"/>
        <w:rPr>
          <w:rFonts w:ascii="Times New Roman" w:hAnsi="Times New Roman"/>
          <w:sz w:val="24"/>
          <w:szCs w:val="24"/>
        </w:rPr>
      </w:pPr>
      <w:r>
        <w:t>Review &amp; approve agenda and Spring 2020 minutes</w:t>
      </w:r>
    </w:p>
    <w:p w14:paraId="70B0E4C5"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Motion to approve meeting minutes by Edna Stetzar</w:t>
      </w:r>
    </w:p>
    <w:p w14:paraId="4D453B46"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Motion seconded by Ian Pfingsten</w:t>
      </w:r>
    </w:p>
    <w:p w14:paraId="73FFC0DF" w14:textId="77777777" w:rsidR="00383CDA" w:rsidRDefault="00383CDA" w:rsidP="00383CDA">
      <w:pPr>
        <w:pStyle w:val="ListParagraph"/>
        <w:numPr>
          <w:ilvl w:val="0"/>
          <w:numId w:val="2"/>
        </w:numPr>
        <w:spacing w:after="0"/>
        <w:rPr>
          <w:rFonts w:ascii="Times New Roman" w:hAnsi="Times New Roman"/>
          <w:sz w:val="24"/>
          <w:szCs w:val="24"/>
        </w:rPr>
      </w:pPr>
      <w:r>
        <w:t>Spring 2020 meeting action items</w:t>
      </w:r>
    </w:p>
    <w:p w14:paraId="3597200D" w14:textId="77777777" w:rsidR="00383CDA" w:rsidRDefault="00383CDA" w:rsidP="00383CDA">
      <w:pPr>
        <w:pStyle w:val="ListParagraph"/>
        <w:numPr>
          <w:ilvl w:val="1"/>
          <w:numId w:val="2"/>
        </w:numPr>
        <w:spacing w:after="0"/>
        <w:rPr>
          <w:rFonts w:ascii="Times New Roman" w:hAnsi="Times New Roman"/>
          <w:sz w:val="24"/>
          <w:szCs w:val="24"/>
          <w:highlight w:val="yellow"/>
        </w:rPr>
      </w:pPr>
      <w:r>
        <w:rPr>
          <w:rFonts w:ascii="Times New Roman" w:hAnsi="Times New Roman"/>
          <w:sz w:val="24"/>
          <w:szCs w:val="24"/>
          <w:highlight w:val="yellow"/>
        </w:rPr>
        <w:t>Representatives from PA, VA and WV will reach out to Jay Kilian after the meeting with information to fill out the recreational boating matrix</w:t>
      </w:r>
    </w:p>
    <w:p w14:paraId="01B56213"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ANSTF experts database update </w:t>
      </w:r>
    </w:p>
    <w:p w14:paraId="26803418"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Two tiers on the ANSTF experts database</w:t>
      </w:r>
    </w:p>
    <w:p w14:paraId="1F5B3140"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Tier one people can access the database to see the tier two experts</w:t>
      </w:r>
    </w:p>
    <w:p w14:paraId="087D1508" w14:textId="77777777" w:rsidR="00383CDA" w:rsidRDefault="00383CDA" w:rsidP="00383CDA">
      <w:pPr>
        <w:pStyle w:val="ListParagraph"/>
        <w:numPr>
          <w:ilvl w:val="4"/>
          <w:numId w:val="2"/>
        </w:numPr>
        <w:spacing w:after="0"/>
        <w:rPr>
          <w:rFonts w:ascii="Times New Roman" w:hAnsi="Times New Roman"/>
          <w:sz w:val="24"/>
          <w:szCs w:val="24"/>
        </w:rPr>
      </w:pPr>
      <w:r>
        <w:rPr>
          <w:rFonts w:ascii="Times New Roman" w:hAnsi="Times New Roman"/>
          <w:sz w:val="24"/>
          <w:szCs w:val="24"/>
        </w:rPr>
        <w:t xml:space="preserve">Need to find out the username and password to access </w:t>
      </w:r>
    </w:p>
    <w:p w14:paraId="419C90E6"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Need to decide who from the panel will be the editor</w:t>
      </w:r>
    </w:p>
    <w:p w14:paraId="2E6F9BDA"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Not a well publicized database, could be a useful resource but many don’t know to use it</w:t>
      </w:r>
    </w:p>
    <w:p w14:paraId="0ABABAF0" w14:textId="77777777" w:rsidR="00383CDA" w:rsidRDefault="00383CDA" w:rsidP="00383CDA">
      <w:pPr>
        <w:pStyle w:val="ListParagraph"/>
        <w:numPr>
          <w:ilvl w:val="2"/>
          <w:numId w:val="2"/>
        </w:numPr>
        <w:spacing w:after="0"/>
        <w:rPr>
          <w:rFonts w:ascii="Times New Roman" w:hAnsi="Times New Roman"/>
          <w:sz w:val="24"/>
          <w:szCs w:val="24"/>
          <w:highlight w:val="yellow"/>
        </w:rPr>
      </w:pPr>
      <w:r>
        <w:rPr>
          <w:rFonts w:ascii="Times New Roman" w:hAnsi="Times New Roman"/>
          <w:sz w:val="24"/>
          <w:szCs w:val="24"/>
          <w:highlight w:val="yellow"/>
        </w:rPr>
        <w:lastRenderedPageBreak/>
        <w:t>All states will check the ANSTF Experts Database to ensure that the contacts listed are up to date.</w:t>
      </w:r>
    </w:p>
    <w:p w14:paraId="38A23A44"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Chesapeake Bay Nutria Eradication Effort</w:t>
      </w:r>
    </w:p>
    <w:p w14:paraId="42A21B91"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Funding now in place through 2021</w:t>
      </w:r>
    </w:p>
    <w:p w14:paraId="600873D9"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Access to ANS Plan implementation reports </w:t>
      </w:r>
    </w:p>
    <w:p w14:paraId="3F51346F"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States are not yet on the same reporting period for their plans</w:t>
      </w:r>
    </w:p>
    <w:p w14:paraId="29554FAE"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 xml:space="preserve">Starting in 2021 everyone will be on the same schedule </w:t>
      </w:r>
    </w:p>
    <w:p w14:paraId="48DE9962"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If we, the panel, want to make the reports more accessible, states must agree to distribution and posting of any plans</w:t>
      </w:r>
    </w:p>
    <w:p w14:paraId="1EAF0FE8" w14:textId="77777777" w:rsidR="00383CDA" w:rsidRDefault="00383CDA" w:rsidP="00383CDA">
      <w:pPr>
        <w:pStyle w:val="ListParagraph"/>
        <w:numPr>
          <w:ilvl w:val="3"/>
          <w:numId w:val="2"/>
        </w:numPr>
        <w:spacing w:after="0"/>
        <w:rPr>
          <w:rFonts w:ascii="Times New Roman" w:hAnsi="Times New Roman"/>
          <w:sz w:val="24"/>
          <w:szCs w:val="24"/>
          <w:highlight w:val="yellow"/>
        </w:rPr>
      </w:pPr>
      <w:r>
        <w:rPr>
          <w:rFonts w:ascii="Times New Roman" w:hAnsi="Times New Roman"/>
          <w:sz w:val="24"/>
          <w:szCs w:val="24"/>
          <w:highlight w:val="yellow"/>
        </w:rPr>
        <w:t>States will email annual reports to panel chair/coordinator when reporting out to ANSTF and give permission for the report to be available on the MAPAIS website</w:t>
      </w:r>
    </w:p>
    <w:p w14:paraId="3D01FFD0"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Updates on control of water chestnut in VA</w:t>
      </w:r>
    </w:p>
    <w:p w14:paraId="10BFA1D0"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 xml:space="preserve">No meeting among states, but have had a meeting within Northern VA with some outreach to Secretary of Natural Resources </w:t>
      </w:r>
    </w:p>
    <w:p w14:paraId="22AF5479" w14:textId="77777777" w:rsidR="00383CDA" w:rsidRDefault="00383CDA" w:rsidP="00383CDA">
      <w:pPr>
        <w:pStyle w:val="ListParagraph"/>
        <w:numPr>
          <w:ilvl w:val="2"/>
          <w:numId w:val="2"/>
        </w:numPr>
        <w:spacing w:after="0"/>
        <w:rPr>
          <w:rFonts w:ascii="Times New Roman" w:hAnsi="Times New Roman"/>
          <w:sz w:val="24"/>
          <w:szCs w:val="24"/>
          <w:highlight w:val="yellow"/>
        </w:rPr>
      </w:pPr>
      <w:r>
        <w:rPr>
          <w:rFonts w:ascii="Times New Roman" w:hAnsi="Times New Roman"/>
          <w:sz w:val="24"/>
          <w:szCs w:val="24"/>
          <w:highlight w:val="yellow"/>
        </w:rPr>
        <w:t>Ian Pfingsten will contact Nancy Rybicki and Lynde Dodd about potential funding through USGS</w:t>
      </w:r>
    </w:p>
    <w:p w14:paraId="3B486A5E"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Use of amphibious harvesters for water chestnut</w:t>
      </w:r>
    </w:p>
    <w:p w14:paraId="64256BC4"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Edna will send Ray a contact who has knowledge about use of amphibious harvesters for water chestnut</w:t>
      </w:r>
    </w:p>
    <w:p w14:paraId="0AA43352" w14:textId="77777777" w:rsidR="00383CDA" w:rsidRDefault="00383CDA" w:rsidP="00383CDA">
      <w:pPr>
        <w:pStyle w:val="ListParagraph"/>
        <w:numPr>
          <w:ilvl w:val="3"/>
          <w:numId w:val="2"/>
        </w:numPr>
        <w:spacing w:after="0"/>
        <w:rPr>
          <w:rFonts w:ascii="Times New Roman" w:hAnsi="Times New Roman"/>
          <w:sz w:val="24"/>
          <w:szCs w:val="24"/>
          <w:highlight w:val="yellow"/>
        </w:rPr>
      </w:pPr>
      <w:r>
        <w:rPr>
          <w:rFonts w:ascii="Times New Roman" w:hAnsi="Times New Roman"/>
          <w:sz w:val="24"/>
          <w:szCs w:val="24"/>
          <w:highlight w:val="yellow"/>
        </w:rPr>
        <w:t>Panel members will reach out to Ray Fernald with comments and questions regarding amphibious harvesters</w:t>
      </w:r>
    </w:p>
    <w:p w14:paraId="58518098"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Notice of appreciation for the ANS Task Force regarding increased funding </w:t>
      </w:r>
    </w:p>
    <w:p w14:paraId="49BF1CB6"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ANSTF was not the entity that allocated funding, it was Congress</w:t>
      </w:r>
    </w:p>
    <w:p w14:paraId="43BD559F"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Per guidance from USFWS, the most appropriate place to put acknowledgement would be in the next Report to Congress</w:t>
      </w:r>
    </w:p>
    <w:p w14:paraId="518A96FE"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New member request </w:t>
      </w:r>
    </w:p>
    <w:p w14:paraId="4CCF6D22"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Welcoming Sean Hartzell from PA Fish and Boat Commission and Aaron Henning from Susquehanna River Basin Commission</w:t>
      </w:r>
    </w:p>
    <w:p w14:paraId="4C9A898B"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New panel recommendations to ANSTF?</w:t>
      </w:r>
    </w:p>
    <w:p w14:paraId="5F9B6B51"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ANS Task Force meeting Dec 8-10, 2020</w:t>
      </w:r>
    </w:p>
    <w:p w14:paraId="6870E9C0" w14:textId="77777777" w:rsidR="00383CDA" w:rsidRDefault="00383CDA" w:rsidP="00383CDA">
      <w:pPr>
        <w:pStyle w:val="ListParagraph"/>
        <w:numPr>
          <w:ilvl w:val="1"/>
          <w:numId w:val="2"/>
        </w:numPr>
        <w:spacing w:after="0"/>
        <w:rPr>
          <w:rFonts w:ascii="Times New Roman" w:hAnsi="Times New Roman"/>
          <w:i/>
          <w:iCs/>
          <w:sz w:val="24"/>
          <w:szCs w:val="24"/>
        </w:rPr>
      </w:pPr>
      <w:r>
        <w:rPr>
          <w:rFonts w:ascii="Times New Roman" w:hAnsi="Times New Roman"/>
          <w:i/>
          <w:iCs/>
          <w:sz w:val="24"/>
          <w:szCs w:val="24"/>
        </w:rPr>
        <w:t xml:space="preserve">Edna Stetzar: is the ANS Task Force the appropriate place to seek </w:t>
      </w:r>
      <w:r>
        <w:rPr>
          <w:rFonts w:ascii="Times New Roman" w:hAnsi="Times New Roman"/>
          <w:i/>
          <w:iCs/>
          <w:szCs w:val="24"/>
        </w:rPr>
        <w:t>guidance regarding additional support from governors?</w:t>
      </w:r>
    </w:p>
    <w:p w14:paraId="4EC45719"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Follow up at a later date with more discussion</w:t>
      </w:r>
    </w:p>
    <w:p w14:paraId="5D4E2695"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New nutria eradication act gives opportunities for new funding but does not prioritize VA</w:t>
      </w:r>
    </w:p>
    <w:p w14:paraId="1A2B0D6E"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Jonathan McKnight and Ray Fernald would like to recommend that Virginia be prioritized to receive funding to continue nutria eradication efforts</w:t>
      </w:r>
    </w:p>
    <w:p w14:paraId="00AEECA3"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lastRenderedPageBreak/>
        <w:t xml:space="preserve">Nutria have been eradicated from MD and are moving north in VA which could bring them back to MD and into important VA natural resources </w:t>
      </w:r>
    </w:p>
    <w:p w14:paraId="51B8DB1E" w14:textId="77777777" w:rsidR="00383CDA" w:rsidRDefault="00383CDA" w:rsidP="00383CDA">
      <w:pPr>
        <w:pStyle w:val="ListParagraph"/>
        <w:numPr>
          <w:ilvl w:val="2"/>
          <w:numId w:val="2"/>
        </w:numPr>
        <w:spacing w:after="0"/>
        <w:rPr>
          <w:rFonts w:ascii="Times New Roman" w:hAnsi="Times New Roman"/>
          <w:sz w:val="24"/>
          <w:szCs w:val="24"/>
          <w:highlight w:val="yellow"/>
        </w:rPr>
      </w:pPr>
      <w:r>
        <w:rPr>
          <w:rFonts w:ascii="Times New Roman" w:hAnsi="Times New Roman"/>
          <w:sz w:val="24"/>
          <w:szCs w:val="24"/>
          <w:highlight w:val="yellow"/>
        </w:rPr>
        <w:t>Jay will send Jonathan McKnight and Ray Fernald the panel recommendation template for them to complete a recommendation for the panel</w:t>
      </w:r>
    </w:p>
    <w:p w14:paraId="3BBAE6B1"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MAPAIS Small Grants Request For Proposals 2021 </w:t>
      </w:r>
    </w:p>
    <w:p w14:paraId="0C30DC9C" w14:textId="77777777" w:rsidR="00383CDA" w:rsidRDefault="00383CDA" w:rsidP="00383CDA">
      <w:pPr>
        <w:pStyle w:val="ListParagraph"/>
        <w:numPr>
          <w:ilvl w:val="1"/>
          <w:numId w:val="2"/>
        </w:numPr>
        <w:spacing w:after="0"/>
        <w:rPr>
          <w:rFonts w:ascii="Times New Roman" w:hAnsi="Times New Roman"/>
          <w:sz w:val="24"/>
          <w:szCs w:val="24"/>
          <w:highlight w:val="yellow"/>
        </w:rPr>
      </w:pPr>
      <w:r>
        <w:rPr>
          <w:rFonts w:ascii="Times New Roman" w:hAnsi="Times New Roman"/>
          <w:sz w:val="24"/>
          <w:szCs w:val="24"/>
          <w:highlight w:val="yellow"/>
        </w:rPr>
        <w:t xml:space="preserve">Email any final edits to Julianna Greenberg, Jay Kilian, Mike Allen, and Edna Stetzar </w:t>
      </w:r>
    </w:p>
    <w:p w14:paraId="498C0B03" w14:textId="77777777" w:rsidR="00383CDA" w:rsidRDefault="00383CDA" w:rsidP="00383CDA">
      <w:pPr>
        <w:pStyle w:val="ListParagraph"/>
        <w:numPr>
          <w:ilvl w:val="1"/>
          <w:numId w:val="2"/>
        </w:numPr>
        <w:spacing w:after="0"/>
        <w:rPr>
          <w:rFonts w:ascii="Times New Roman" w:hAnsi="Times New Roman"/>
          <w:sz w:val="24"/>
          <w:szCs w:val="24"/>
          <w:highlight w:val="yellow"/>
        </w:rPr>
      </w:pPr>
      <w:r>
        <w:rPr>
          <w:rFonts w:ascii="Times New Roman" w:hAnsi="Times New Roman"/>
          <w:sz w:val="24"/>
          <w:szCs w:val="24"/>
          <w:highlight w:val="yellow"/>
        </w:rPr>
        <w:t>Steven Pearson will draft initial language to add more description to the research requests in the RFP</w:t>
      </w:r>
    </w:p>
    <w:p w14:paraId="1C8F50BA"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RFP will be released in January 2021</w:t>
      </w:r>
    </w:p>
    <w:p w14:paraId="4118B2DB"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Next meeting will take place in Spring 2021</w:t>
      </w:r>
    </w:p>
    <w:p w14:paraId="6B9259BE"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More information to come</w:t>
      </w:r>
    </w:p>
    <w:p w14:paraId="6889B439" w14:textId="77777777" w:rsidR="00383CDA" w:rsidRDefault="00383CDA" w:rsidP="00383CDA">
      <w:pPr>
        <w:spacing w:after="160" w:line="256" w:lineRule="auto"/>
        <w:rPr>
          <w:color w:val="FF0000"/>
        </w:rPr>
      </w:pPr>
    </w:p>
    <w:p w14:paraId="05D3E59F" w14:textId="77777777" w:rsidR="00383CDA" w:rsidRDefault="00383CDA" w:rsidP="00383CDA">
      <w:pPr>
        <w:rPr>
          <w:bCs/>
          <w:i/>
          <w:iCs/>
        </w:rPr>
      </w:pPr>
      <w:r>
        <w:rPr>
          <w:b/>
        </w:rPr>
        <w:t xml:space="preserve">Budget and funded projects update – </w:t>
      </w:r>
      <w:r>
        <w:rPr>
          <w:bCs/>
          <w:i/>
          <w:iCs/>
        </w:rPr>
        <w:t>Mike Allen, MD Sea Grant</w:t>
      </w:r>
    </w:p>
    <w:p w14:paraId="2D1CC25B"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2020 budget update</w:t>
      </w:r>
    </w:p>
    <w:p w14:paraId="4358DC60"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Administrative budget</w:t>
      </w:r>
    </w:p>
    <w:p w14:paraId="430B1502"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$3000 left in travel budget for panel chair to go to ANSTF</w:t>
      </w:r>
    </w:p>
    <w:p w14:paraId="1B31C82B"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$3000 left in meeting expenses</w:t>
      </w:r>
    </w:p>
    <w:p w14:paraId="5FD8D650" w14:textId="77777777" w:rsidR="00383CDA" w:rsidRDefault="00383CDA" w:rsidP="00383CDA">
      <w:pPr>
        <w:pStyle w:val="ListParagraph"/>
        <w:numPr>
          <w:ilvl w:val="1"/>
          <w:numId w:val="2"/>
        </w:numPr>
        <w:spacing w:after="0"/>
        <w:rPr>
          <w:rFonts w:ascii="Times New Roman" w:hAnsi="Times New Roman"/>
          <w:sz w:val="24"/>
          <w:szCs w:val="24"/>
        </w:rPr>
      </w:pPr>
      <w:r>
        <w:rPr>
          <w:rFonts w:ascii="Times New Roman" w:hAnsi="Times New Roman"/>
          <w:sz w:val="24"/>
          <w:szCs w:val="24"/>
        </w:rPr>
        <w:t>Eight projects funded during current grant cycle</w:t>
      </w:r>
    </w:p>
    <w:p w14:paraId="1CA299D9"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In 2018 funded 2 projects</w:t>
      </w:r>
    </w:p>
    <w:p w14:paraId="24F4EB0E"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Projects have ended and spent out their balances</w:t>
      </w:r>
    </w:p>
    <w:p w14:paraId="62EA4E07"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In 2019 funded 3 projects</w:t>
      </w:r>
    </w:p>
    <w:p w14:paraId="51C0497E" w14:textId="77777777" w:rsidR="00383CDA" w:rsidRDefault="00383CDA" w:rsidP="00383CDA">
      <w:pPr>
        <w:pStyle w:val="ListParagraph"/>
        <w:numPr>
          <w:ilvl w:val="3"/>
          <w:numId w:val="2"/>
        </w:numPr>
        <w:spacing w:after="0"/>
        <w:rPr>
          <w:rFonts w:ascii="Times New Roman" w:hAnsi="Times New Roman"/>
          <w:sz w:val="24"/>
          <w:szCs w:val="24"/>
        </w:rPr>
      </w:pPr>
      <w:r>
        <w:rPr>
          <w:rFonts w:ascii="Times New Roman" w:hAnsi="Times New Roman"/>
          <w:sz w:val="24"/>
          <w:szCs w:val="24"/>
        </w:rPr>
        <w:t>Expected to end in Summer 2021</w:t>
      </w:r>
    </w:p>
    <w:p w14:paraId="58D056A4"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In 2020 funded 3 projects</w:t>
      </w:r>
    </w:p>
    <w:p w14:paraId="4B98B2AF" w14:textId="77777777" w:rsidR="00383CDA" w:rsidRDefault="00383CDA" w:rsidP="00383CDA">
      <w:pPr>
        <w:pStyle w:val="ListParagraph"/>
        <w:numPr>
          <w:ilvl w:val="2"/>
          <w:numId w:val="2"/>
        </w:numPr>
        <w:spacing w:after="0"/>
        <w:rPr>
          <w:rFonts w:ascii="Times New Roman" w:hAnsi="Times New Roman"/>
          <w:sz w:val="24"/>
          <w:szCs w:val="24"/>
        </w:rPr>
      </w:pPr>
      <w:r>
        <w:rPr>
          <w:rFonts w:ascii="Times New Roman" w:hAnsi="Times New Roman"/>
          <w:sz w:val="24"/>
          <w:szCs w:val="24"/>
        </w:rPr>
        <w:t>Most projects still have funding available from 2019 and 2020</w:t>
      </w:r>
    </w:p>
    <w:p w14:paraId="3C0BCD00" w14:textId="77777777" w:rsidR="00383CDA" w:rsidRDefault="00383CDA" w:rsidP="00383CDA">
      <w:pPr>
        <w:pStyle w:val="ListParagraph"/>
        <w:numPr>
          <w:ilvl w:val="0"/>
          <w:numId w:val="2"/>
        </w:numPr>
        <w:spacing w:after="0"/>
        <w:rPr>
          <w:rFonts w:ascii="Times New Roman" w:hAnsi="Times New Roman"/>
          <w:sz w:val="24"/>
          <w:szCs w:val="24"/>
        </w:rPr>
      </w:pPr>
      <w:r>
        <w:rPr>
          <w:rFonts w:ascii="Times New Roman" w:hAnsi="Times New Roman"/>
          <w:sz w:val="24"/>
          <w:szCs w:val="24"/>
        </w:rPr>
        <w:t>Expecting $35,000-40,000 to fund research projects in 2021</w:t>
      </w:r>
    </w:p>
    <w:p w14:paraId="2BC44248" w14:textId="77777777" w:rsidR="00383CDA" w:rsidRDefault="00383CDA" w:rsidP="00383CDA">
      <w:pPr>
        <w:rPr>
          <w:b/>
          <w:i/>
          <w:iCs/>
          <w:highlight w:val="yellow"/>
        </w:rPr>
      </w:pPr>
      <w:r>
        <w:rPr>
          <w:b/>
          <w:bCs/>
          <w:color w:val="000000" w:themeColor="text1"/>
        </w:rPr>
        <w:t xml:space="preserve">Aquatic Nuisance Species Task Force update – </w:t>
      </w:r>
      <w:r>
        <w:rPr>
          <w:i/>
          <w:iCs/>
          <w:color w:val="000000" w:themeColor="text1"/>
        </w:rPr>
        <w:t>Susan Pasko, USFWS</w:t>
      </w:r>
    </w:p>
    <w:p w14:paraId="232F905C" w14:textId="77777777" w:rsidR="00383CDA" w:rsidRDefault="00383CDA" w:rsidP="00383CDA">
      <w:pPr>
        <w:pStyle w:val="ListParagraph"/>
        <w:numPr>
          <w:ilvl w:val="0"/>
          <w:numId w:val="3"/>
        </w:numPr>
        <w:spacing w:after="160" w:line="256" w:lineRule="auto"/>
      </w:pPr>
      <w:r>
        <w:t>ANS Task Force Overview</w:t>
      </w:r>
    </w:p>
    <w:p w14:paraId="72C1E8D8" w14:textId="77777777" w:rsidR="00383CDA" w:rsidRDefault="00383CDA" w:rsidP="00383CDA">
      <w:pPr>
        <w:pStyle w:val="ListParagraph"/>
        <w:numPr>
          <w:ilvl w:val="0"/>
          <w:numId w:val="3"/>
        </w:numPr>
        <w:spacing w:after="160" w:line="256" w:lineRule="auto"/>
      </w:pPr>
      <w:r>
        <w:t>ANS Task Force Structure</w:t>
      </w:r>
    </w:p>
    <w:p w14:paraId="140E94FE" w14:textId="77777777" w:rsidR="00383CDA" w:rsidRDefault="00383CDA" w:rsidP="00383CDA">
      <w:pPr>
        <w:pStyle w:val="ListParagraph"/>
        <w:numPr>
          <w:ilvl w:val="0"/>
          <w:numId w:val="3"/>
        </w:numPr>
        <w:spacing w:after="160" w:line="256" w:lineRule="auto"/>
      </w:pPr>
      <w:r>
        <w:t xml:space="preserve">ANS Task Force meets bi-annually </w:t>
      </w:r>
    </w:p>
    <w:p w14:paraId="0E7684C1" w14:textId="77777777" w:rsidR="00383CDA" w:rsidRDefault="00383CDA" w:rsidP="00383CDA">
      <w:pPr>
        <w:pStyle w:val="ListParagraph"/>
        <w:numPr>
          <w:ilvl w:val="1"/>
          <w:numId w:val="3"/>
        </w:numPr>
        <w:spacing w:after="160" w:line="256" w:lineRule="auto"/>
      </w:pPr>
      <w:r>
        <w:t xml:space="preserve">Next meeting scheduled for December 8-10, 2020 and will be virtually </w:t>
      </w:r>
    </w:p>
    <w:p w14:paraId="73CFA798" w14:textId="77777777" w:rsidR="00383CDA" w:rsidRDefault="00383CDA" w:rsidP="00383CDA">
      <w:pPr>
        <w:pStyle w:val="ListParagraph"/>
        <w:numPr>
          <w:ilvl w:val="2"/>
          <w:numId w:val="3"/>
        </w:numPr>
        <w:spacing w:after="160" w:line="256" w:lineRule="auto"/>
      </w:pPr>
      <w:r>
        <w:t xml:space="preserve">Updates: </w:t>
      </w:r>
    </w:p>
    <w:p w14:paraId="005D5700" w14:textId="77777777" w:rsidR="00383CDA" w:rsidRDefault="00383CDA" w:rsidP="00383CDA">
      <w:pPr>
        <w:pStyle w:val="ListParagraph"/>
        <w:numPr>
          <w:ilvl w:val="3"/>
          <w:numId w:val="3"/>
        </w:numPr>
        <w:spacing w:after="160" w:line="256" w:lineRule="auto"/>
      </w:pPr>
      <w:r>
        <w:t>DOI Invasive Species Task Force, National Invasive Species Council</w:t>
      </w:r>
    </w:p>
    <w:p w14:paraId="17DF5A51" w14:textId="77777777" w:rsidR="00383CDA" w:rsidRDefault="00383CDA" w:rsidP="00383CDA">
      <w:pPr>
        <w:pStyle w:val="ListParagraph"/>
        <w:numPr>
          <w:ilvl w:val="3"/>
          <w:numId w:val="3"/>
        </w:numPr>
        <w:spacing w:after="160" w:line="256" w:lineRule="auto"/>
      </w:pPr>
      <w:r>
        <w:t>Asian Carp management, VIDA, and EDRR Framework</w:t>
      </w:r>
    </w:p>
    <w:p w14:paraId="6E989B8F" w14:textId="77777777" w:rsidR="00383CDA" w:rsidRDefault="00383CDA" w:rsidP="00383CDA">
      <w:pPr>
        <w:pStyle w:val="ListParagraph"/>
        <w:numPr>
          <w:ilvl w:val="2"/>
          <w:numId w:val="3"/>
        </w:numPr>
        <w:spacing w:after="160" w:line="256" w:lineRule="auto"/>
      </w:pPr>
      <w:r>
        <w:t>Two State ANS Management Plans will be considered for approval: Indiana and Colorado</w:t>
      </w:r>
    </w:p>
    <w:p w14:paraId="6F94A5C1" w14:textId="77777777" w:rsidR="00383CDA" w:rsidRDefault="00383CDA" w:rsidP="00383CDA">
      <w:pPr>
        <w:pStyle w:val="ListParagraph"/>
        <w:numPr>
          <w:ilvl w:val="2"/>
          <w:numId w:val="3"/>
        </w:numPr>
        <w:spacing w:after="160" w:line="256" w:lineRule="auto"/>
      </w:pPr>
      <w:r>
        <w:t>Five standing subcommittees: 2020 Workplans and proposed work for 2021</w:t>
      </w:r>
    </w:p>
    <w:p w14:paraId="34A7C33E" w14:textId="77777777" w:rsidR="00383CDA" w:rsidRDefault="00383CDA" w:rsidP="00383CDA">
      <w:pPr>
        <w:pStyle w:val="ListParagraph"/>
        <w:numPr>
          <w:ilvl w:val="0"/>
          <w:numId w:val="3"/>
        </w:numPr>
        <w:spacing w:after="160" w:line="256" w:lineRule="auto"/>
      </w:pPr>
      <w:r>
        <w:t>ANS Task Force Strategic Plan Goals</w:t>
      </w:r>
    </w:p>
    <w:p w14:paraId="22F9EB2E" w14:textId="77777777" w:rsidR="00383CDA" w:rsidRDefault="00383CDA" w:rsidP="00383CDA">
      <w:pPr>
        <w:pStyle w:val="ListParagraph"/>
        <w:numPr>
          <w:ilvl w:val="1"/>
          <w:numId w:val="3"/>
        </w:numPr>
        <w:spacing w:after="160" w:line="256" w:lineRule="auto"/>
      </w:pPr>
      <w:r>
        <w:t>Coordination, Control and Restoration, Prevention, Research, Early Detection and Rapid Response, and Education and Outreach</w:t>
      </w:r>
    </w:p>
    <w:p w14:paraId="68C00C64" w14:textId="77777777" w:rsidR="00383CDA" w:rsidRDefault="00383CDA" w:rsidP="00383CDA">
      <w:pPr>
        <w:pStyle w:val="ListParagraph"/>
        <w:numPr>
          <w:ilvl w:val="1"/>
          <w:numId w:val="3"/>
        </w:numPr>
        <w:spacing w:after="160" w:line="256" w:lineRule="auto"/>
      </w:pPr>
      <w:r>
        <w:lastRenderedPageBreak/>
        <w:t xml:space="preserve">Each have a standing committee that will be providing updates at the December meeting </w:t>
      </w:r>
    </w:p>
    <w:p w14:paraId="2AA83983" w14:textId="77777777" w:rsidR="00383CDA" w:rsidRDefault="00383CDA" w:rsidP="00383CDA">
      <w:pPr>
        <w:pStyle w:val="ListParagraph"/>
        <w:numPr>
          <w:ilvl w:val="0"/>
          <w:numId w:val="3"/>
        </w:numPr>
        <w:spacing w:after="160" w:line="256" w:lineRule="auto"/>
      </w:pPr>
      <w:r>
        <w:t xml:space="preserve">December 8-10 meeting is open to the public, join if interested </w:t>
      </w:r>
    </w:p>
    <w:p w14:paraId="12B3209F" w14:textId="77777777" w:rsidR="00383CDA" w:rsidRDefault="00383CDA" w:rsidP="00383CDA">
      <w:pPr>
        <w:pStyle w:val="ListParagraph"/>
        <w:numPr>
          <w:ilvl w:val="0"/>
          <w:numId w:val="3"/>
        </w:numPr>
        <w:spacing w:after="160" w:line="256" w:lineRule="auto"/>
      </w:pPr>
      <w:r>
        <w:t xml:space="preserve">Contact Susan Pasko at </w:t>
      </w:r>
      <w:hyperlink r:id="rId14" w:history="1">
        <w:r>
          <w:rPr>
            <w:rStyle w:val="Hyperlink"/>
          </w:rPr>
          <w:t>Susan_Pasko@fws.gov</w:t>
        </w:r>
      </w:hyperlink>
      <w:r>
        <w:t xml:space="preserve"> for more information</w:t>
      </w:r>
    </w:p>
    <w:p w14:paraId="7CF738EB" w14:textId="77777777" w:rsidR="00383CDA" w:rsidRDefault="00383CDA" w:rsidP="00383CDA">
      <w:pPr>
        <w:rPr>
          <w:b/>
        </w:rPr>
      </w:pPr>
      <w:r>
        <w:rPr>
          <w:b/>
        </w:rPr>
        <w:t>Break</w:t>
      </w:r>
    </w:p>
    <w:p w14:paraId="334F8250" w14:textId="77777777" w:rsidR="00383CDA" w:rsidRDefault="00383CDA" w:rsidP="00383CDA">
      <w:pPr>
        <w:spacing w:after="160" w:line="256" w:lineRule="auto"/>
        <w:rPr>
          <w:color w:val="FF0000"/>
        </w:rPr>
      </w:pPr>
    </w:p>
    <w:p w14:paraId="0C47031E" w14:textId="77777777" w:rsidR="00383CDA" w:rsidRDefault="00383CDA" w:rsidP="00383CDA">
      <w:pPr>
        <w:rPr>
          <w:i/>
        </w:rPr>
      </w:pPr>
      <w:r>
        <w:rPr>
          <w:b/>
        </w:rPr>
        <w:t xml:space="preserve">USGS NAS updates and new Mid-Atlantic species alerts - </w:t>
      </w:r>
      <w:r>
        <w:rPr>
          <w:i/>
        </w:rPr>
        <w:t>Ian Pfingsten, USGS NAS Program</w:t>
      </w:r>
    </w:p>
    <w:p w14:paraId="1B4F5763" w14:textId="77777777" w:rsidR="00383CDA" w:rsidRDefault="00383CDA" w:rsidP="00383CDA">
      <w:pPr>
        <w:pStyle w:val="ListParagraph"/>
        <w:numPr>
          <w:ilvl w:val="0"/>
          <w:numId w:val="4"/>
        </w:numPr>
        <w:rPr>
          <w:bCs/>
        </w:rPr>
      </w:pPr>
      <w:r>
        <w:rPr>
          <w:bCs/>
        </w:rPr>
        <w:t>80 New Alerts about new introductions since April 29, 2020</w:t>
      </w:r>
    </w:p>
    <w:p w14:paraId="4DD8415D" w14:textId="77777777" w:rsidR="00383CDA" w:rsidRDefault="00383CDA" w:rsidP="00383CDA">
      <w:pPr>
        <w:pStyle w:val="ListParagraph"/>
        <w:numPr>
          <w:ilvl w:val="1"/>
          <w:numId w:val="4"/>
        </w:numPr>
        <w:rPr>
          <w:bCs/>
        </w:rPr>
      </w:pPr>
      <w:r>
        <w:rPr>
          <w:bCs/>
        </w:rPr>
        <w:t>61 Plants, 14 fish, 2 crustaceans, 3 mollusks</w:t>
      </w:r>
    </w:p>
    <w:p w14:paraId="7C5062CD" w14:textId="77777777" w:rsidR="00383CDA" w:rsidRDefault="00383CDA" w:rsidP="00383CDA">
      <w:pPr>
        <w:pStyle w:val="ListParagraph"/>
        <w:numPr>
          <w:ilvl w:val="1"/>
          <w:numId w:val="4"/>
        </w:numPr>
        <w:rPr>
          <w:bCs/>
        </w:rPr>
      </w:pPr>
      <w:r>
        <w:rPr>
          <w:bCs/>
        </w:rPr>
        <w:t>Most come from literature</w:t>
      </w:r>
    </w:p>
    <w:p w14:paraId="32EB4065" w14:textId="77777777" w:rsidR="00383CDA" w:rsidRDefault="00383CDA" w:rsidP="00383CDA">
      <w:pPr>
        <w:pStyle w:val="ListParagraph"/>
        <w:numPr>
          <w:ilvl w:val="0"/>
          <w:numId w:val="4"/>
        </w:numPr>
        <w:rPr>
          <w:bCs/>
        </w:rPr>
      </w:pPr>
      <w:r>
        <w:rPr>
          <w:bCs/>
        </w:rPr>
        <w:t>Data sharing efforts ongoing with iMapInvasives and EDDMapS</w:t>
      </w:r>
    </w:p>
    <w:p w14:paraId="06122827" w14:textId="77777777" w:rsidR="00383CDA" w:rsidRDefault="00383CDA" w:rsidP="00383CDA">
      <w:pPr>
        <w:pStyle w:val="ListParagraph"/>
        <w:numPr>
          <w:ilvl w:val="0"/>
          <w:numId w:val="4"/>
        </w:numPr>
        <w:rPr>
          <w:bCs/>
        </w:rPr>
      </w:pPr>
      <w:r>
        <w:rPr>
          <w:bCs/>
        </w:rPr>
        <w:t xml:space="preserve">NAS staff personally verifying iNaturalist observations to fill in gaps in distribution </w:t>
      </w:r>
    </w:p>
    <w:p w14:paraId="019B2242" w14:textId="77777777" w:rsidR="00383CDA" w:rsidRDefault="00383CDA" w:rsidP="00383CDA">
      <w:pPr>
        <w:pStyle w:val="ListParagraph"/>
        <w:numPr>
          <w:ilvl w:val="1"/>
          <w:numId w:val="4"/>
        </w:numPr>
        <w:rPr>
          <w:bCs/>
        </w:rPr>
      </w:pPr>
      <w:r>
        <w:rPr>
          <w:bCs/>
        </w:rPr>
        <w:t xml:space="preserve">Citizen science can help to fill in distribution gaps </w:t>
      </w:r>
    </w:p>
    <w:p w14:paraId="377DF965" w14:textId="77777777" w:rsidR="00383CDA" w:rsidRDefault="00383CDA" w:rsidP="00383CDA">
      <w:pPr>
        <w:pStyle w:val="ListParagraph"/>
        <w:numPr>
          <w:ilvl w:val="0"/>
          <w:numId w:val="4"/>
        </w:numPr>
        <w:rPr>
          <w:bCs/>
        </w:rPr>
      </w:pPr>
      <w:r>
        <w:rPr>
          <w:bCs/>
        </w:rPr>
        <w:t>NAS Alert Risk Mapper (ARM)</w:t>
      </w:r>
    </w:p>
    <w:p w14:paraId="76D5731A" w14:textId="77777777" w:rsidR="00383CDA" w:rsidRDefault="00383CDA" w:rsidP="00383CDA">
      <w:pPr>
        <w:pStyle w:val="ListParagraph"/>
        <w:numPr>
          <w:ilvl w:val="1"/>
          <w:numId w:val="4"/>
        </w:numPr>
        <w:rPr>
          <w:bCs/>
        </w:rPr>
      </w:pPr>
      <w:r>
        <w:rPr>
          <w:bCs/>
        </w:rPr>
        <w:t>Sent out when:</w:t>
      </w:r>
    </w:p>
    <w:p w14:paraId="75ADA8D3" w14:textId="77777777" w:rsidR="00383CDA" w:rsidRDefault="00383CDA" w:rsidP="00383CDA">
      <w:pPr>
        <w:pStyle w:val="ListParagraph"/>
        <w:numPr>
          <w:ilvl w:val="2"/>
          <w:numId w:val="4"/>
        </w:numPr>
        <w:rPr>
          <w:bCs/>
        </w:rPr>
      </w:pPr>
      <w:r>
        <w:rPr>
          <w:bCs/>
        </w:rPr>
        <w:t>Population has not been deemed “failed”</w:t>
      </w:r>
    </w:p>
    <w:p w14:paraId="22329493" w14:textId="77777777" w:rsidR="00383CDA" w:rsidRDefault="00383CDA" w:rsidP="00383CDA">
      <w:pPr>
        <w:pStyle w:val="ListParagraph"/>
        <w:numPr>
          <w:ilvl w:val="2"/>
          <w:numId w:val="4"/>
        </w:numPr>
        <w:rPr>
          <w:bCs/>
        </w:rPr>
      </w:pPr>
      <w:r>
        <w:rPr>
          <w:bCs/>
        </w:rPr>
        <w:t xml:space="preserve">Does not fall on private property </w:t>
      </w:r>
    </w:p>
    <w:p w14:paraId="097A90DD" w14:textId="77777777" w:rsidR="00383CDA" w:rsidRDefault="00383CDA" w:rsidP="00383CDA">
      <w:pPr>
        <w:pStyle w:val="ListParagraph"/>
        <w:numPr>
          <w:ilvl w:val="2"/>
          <w:numId w:val="4"/>
        </w:numPr>
        <w:rPr>
          <w:bCs/>
        </w:rPr>
      </w:pPr>
      <w:r>
        <w:rPr>
          <w:bCs/>
        </w:rPr>
        <w:t>Has exact location</w:t>
      </w:r>
    </w:p>
    <w:p w14:paraId="3E14305F" w14:textId="77777777" w:rsidR="00383CDA" w:rsidRDefault="00383CDA" w:rsidP="00383CDA">
      <w:pPr>
        <w:pStyle w:val="ListParagraph"/>
        <w:numPr>
          <w:ilvl w:val="0"/>
          <w:numId w:val="4"/>
        </w:numPr>
        <w:rPr>
          <w:bCs/>
          <w:i/>
          <w:iCs/>
        </w:rPr>
      </w:pPr>
      <w:r>
        <w:rPr>
          <w:bCs/>
          <w:i/>
          <w:iCs/>
        </w:rPr>
        <w:t xml:space="preserve">Trapa bispinosa </w:t>
      </w:r>
    </w:p>
    <w:p w14:paraId="27908E4C" w14:textId="77777777" w:rsidR="00383CDA" w:rsidRDefault="00383CDA" w:rsidP="00383CDA">
      <w:pPr>
        <w:pStyle w:val="ListParagraph"/>
        <w:numPr>
          <w:ilvl w:val="1"/>
          <w:numId w:val="4"/>
        </w:numPr>
        <w:rPr>
          <w:bCs/>
        </w:rPr>
      </w:pPr>
      <w:r>
        <w:rPr>
          <w:bCs/>
        </w:rPr>
        <w:t xml:space="preserve">Range is expanding west and north </w:t>
      </w:r>
    </w:p>
    <w:p w14:paraId="6FAFAEA8" w14:textId="77777777" w:rsidR="00383CDA" w:rsidRDefault="00383CDA" w:rsidP="00383CDA">
      <w:pPr>
        <w:pStyle w:val="ListParagraph"/>
        <w:numPr>
          <w:ilvl w:val="1"/>
          <w:numId w:val="4"/>
        </w:numPr>
        <w:rPr>
          <w:bCs/>
        </w:rPr>
      </w:pPr>
      <w:r>
        <w:rPr>
          <w:bCs/>
        </w:rPr>
        <w:t>Most northern point in range is 2km away from Potomac River</w:t>
      </w:r>
    </w:p>
    <w:p w14:paraId="41CC53F3" w14:textId="77777777" w:rsidR="00383CDA" w:rsidRDefault="00383CDA" w:rsidP="00383CDA">
      <w:pPr>
        <w:pStyle w:val="ListParagraph"/>
        <w:numPr>
          <w:ilvl w:val="1"/>
          <w:numId w:val="4"/>
        </w:numPr>
        <w:rPr>
          <w:bCs/>
        </w:rPr>
      </w:pPr>
      <w:r>
        <w:rPr>
          <w:bCs/>
        </w:rPr>
        <w:t>64 verified colonies</w:t>
      </w:r>
    </w:p>
    <w:p w14:paraId="56BD60ED" w14:textId="77777777" w:rsidR="00383CDA" w:rsidRDefault="00383CDA" w:rsidP="00383CDA">
      <w:pPr>
        <w:pStyle w:val="ListParagraph"/>
        <w:numPr>
          <w:ilvl w:val="2"/>
          <w:numId w:val="4"/>
        </w:numPr>
        <w:rPr>
          <w:bCs/>
        </w:rPr>
      </w:pPr>
      <w:r>
        <w:rPr>
          <w:bCs/>
        </w:rPr>
        <w:t>57% are privately owned</w:t>
      </w:r>
    </w:p>
    <w:p w14:paraId="3A3C4129" w14:textId="77777777" w:rsidR="00383CDA" w:rsidRDefault="00383CDA" w:rsidP="00383CDA">
      <w:pPr>
        <w:pStyle w:val="ListParagraph"/>
        <w:numPr>
          <w:ilvl w:val="2"/>
          <w:numId w:val="4"/>
        </w:numPr>
        <w:rPr>
          <w:bCs/>
        </w:rPr>
      </w:pPr>
      <w:r>
        <w:rPr>
          <w:bCs/>
        </w:rPr>
        <w:t xml:space="preserve">45% have no history of management </w:t>
      </w:r>
    </w:p>
    <w:p w14:paraId="349C8C4D" w14:textId="77777777" w:rsidR="00383CDA" w:rsidRDefault="00383CDA" w:rsidP="00383CDA">
      <w:pPr>
        <w:pStyle w:val="ListParagraph"/>
        <w:numPr>
          <w:ilvl w:val="2"/>
          <w:numId w:val="4"/>
        </w:numPr>
        <w:rPr>
          <w:bCs/>
        </w:rPr>
      </w:pPr>
      <w:r>
        <w:rPr>
          <w:bCs/>
        </w:rPr>
        <w:t>Average size of 1 acre</w:t>
      </w:r>
    </w:p>
    <w:p w14:paraId="74BF279B" w14:textId="77777777" w:rsidR="00383CDA" w:rsidRDefault="00383CDA" w:rsidP="00383CDA">
      <w:pPr>
        <w:pStyle w:val="ListParagraph"/>
        <w:numPr>
          <w:ilvl w:val="1"/>
          <w:numId w:val="4"/>
        </w:numPr>
        <w:rPr>
          <w:bCs/>
        </w:rPr>
      </w:pPr>
      <w:r>
        <w:rPr>
          <w:bCs/>
        </w:rPr>
        <w:t xml:space="preserve">Dispersal of </w:t>
      </w:r>
      <w:r>
        <w:rPr>
          <w:bCs/>
          <w:i/>
          <w:iCs/>
        </w:rPr>
        <w:t>Trapa</w:t>
      </w:r>
      <w:r>
        <w:rPr>
          <w:bCs/>
        </w:rPr>
        <w:t xml:space="preserve"> </w:t>
      </w:r>
    </w:p>
    <w:p w14:paraId="645F6A01" w14:textId="77777777" w:rsidR="00383CDA" w:rsidRDefault="00383CDA" w:rsidP="00383CDA">
      <w:pPr>
        <w:pStyle w:val="ListParagraph"/>
        <w:numPr>
          <w:ilvl w:val="2"/>
          <w:numId w:val="4"/>
        </w:numPr>
        <w:rPr>
          <w:bCs/>
        </w:rPr>
      </w:pPr>
      <w:r>
        <w:rPr>
          <w:bCs/>
        </w:rPr>
        <w:t xml:space="preserve">Dispersal mechanisms and impacts may be similar to </w:t>
      </w:r>
      <w:r>
        <w:rPr>
          <w:bCs/>
          <w:i/>
          <w:iCs/>
        </w:rPr>
        <w:t>Trapa natans</w:t>
      </w:r>
    </w:p>
    <w:p w14:paraId="3B729C94" w14:textId="77777777" w:rsidR="00383CDA" w:rsidRDefault="00383CDA" w:rsidP="00383CDA">
      <w:pPr>
        <w:pStyle w:val="ListParagraph"/>
        <w:numPr>
          <w:ilvl w:val="3"/>
          <w:numId w:val="4"/>
        </w:numPr>
        <w:rPr>
          <w:bCs/>
        </w:rPr>
      </w:pPr>
      <w:r>
        <w:rPr>
          <w:bCs/>
        </w:rPr>
        <w:t>Zoochory observed on plumage of Canada geese</w:t>
      </w:r>
    </w:p>
    <w:p w14:paraId="36EDA90A" w14:textId="77777777" w:rsidR="00383CDA" w:rsidRDefault="00383CDA" w:rsidP="00383CDA">
      <w:pPr>
        <w:pStyle w:val="ListParagraph"/>
        <w:numPr>
          <w:ilvl w:val="3"/>
          <w:numId w:val="4"/>
        </w:numPr>
        <w:rPr>
          <w:bCs/>
        </w:rPr>
      </w:pPr>
      <w:r>
        <w:rPr>
          <w:bCs/>
        </w:rPr>
        <w:t xml:space="preserve">Hydrochory observed along spillways </w:t>
      </w:r>
    </w:p>
    <w:p w14:paraId="567AC537" w14:textId="77777777" w:rsidR="00383CDA" w:rsidRDefault="00383CDA" w:rsidP="00383CDA">
      <w:pPr>
        <w:pStyle w:val="ListParagraph"/>
        <w:numPr>
          <w:ilvl w:val="2"/>
          <w:numId w:val="4"/>
        </w:numPr>
        <w:rPr>
          <w:bCs/>
        </w:rPr>
      </w:pPr>
      <w:r>
        <w:rPr>
          <w:bCs/>
        </w:rPr>
        <w:t xml:space="preserve">Dispersal Risk Assessment </w:t>
      </w:r>
    </w:p>
    <w:p w14:paraId="3EECADFD" w14:textId="77777777" w:rsidR="00383CDA" w:rsidRDefault="00383CDA" w:rsidP="00383CDA">
      <w:pPr>
        <w:pStyle w:val="ListParagraph"/>
        <w:numPr>
          <w:ilvl w:val="3"/>
          <w:numId w:val="4"/>
        </w:numPr>
        <w:rPr>
          <w:bCs/>
        </w:rPr>
      </w:pPr>
      <w:r>
        <w:rPr>
          <w:bCs/>
        </w:rPr>
        <w:t xml:space="preserve">Used USGS National Hydrography dataset and USGS National Anthropogenic Barrier dataset to determine dams that would impede downstream flow </w:t>
      </w:r>
    </w:p>
    <w:p w14:paraId="18DBA90A" w14:textId="77777777" w:rsidR="00383CDA" w:rsidRDefault="00383CDA" w:rsidP="00383CDA">
      <w:pPr>
        <w:pStyle w:val="ListParagraph"/>
        <w:numPr>
          <w:ilvl w:val="3"/>
          <w:numId w:val="4"/>
        </w:numPr>
        <w:rPr>
          <w:bCs/>
        </w:rPr>
      </w:pPr>
      <w:r>
        <w:rPr>
          <w:bCs/>
        </w:rPr>
        <w:t xml:space="preserve">Assessments were conducted separately for waterfowl dispersal and flood water dispersal </w:t>
      </w:r>
    </w:p>
    <w:p w14:paraId="3DF0AE36" w14:textId="77777777" w:rsidR="00383CDA" w:rsidRDefault="00383CDA" w:rsidP="00383CDA">
      <w:pPr>
        <w:pStyle w:val="ListParagraph"/>
        <w:numPr>
          <w:ilvl w:val="4"/>
          <w:numId w:val="4"/>
        </w:numPr>
        <w:rPr>
          <w:bCs/>
        </w:rPr>
      </w:pPr>
      <w:r>
        <w:rPr>
          <w:bCs/>
        </w:rPr>
        <w:t>Dispersal by waterfowl:</w:t>
      </w:r>
    </w:p>
    <w:p w14:paraId="555835B1" w14:textId="77777777" w:rsidR="00383CDA" w:rsidRDefault="00383CDA" w:rsidP="00383CDA">
      <w:pPr>
        <w:pStyle w:val="ListParagraph"/>
        <w:numPr>
          <w:ilvl w:val="5"/>
          <w:numId w:val="4"/>
        </w:numPr>
        <w:rPr>
          <w:bCs/>
        </w:rPr>
      </w:pPr>
      <w:r>
        <w:rPr>
          <w:bCs/>
        </w:rPr>
        <w:t xml:space="preserve">Assigned a radius of 1, 2, 3km and determine how many waterbodies were in the radius of a colony and assigned them a level of risk </w:t>
      </w:r>
    </w:p>
    <w:p w14:paraId="3410AC9B" w14:textId="77777777" w:rsidR="00383CDA" w:rsidRDefault="00383CDA" w:rsidP="00383CDA">
      <w:pPr>
        <w:pStyle w:val="ListParagraph"/>
        <w:numPr>
          <w:ilvl w:val="5"/>
          <w:numId w:val="4"/>
        </w:numPr>
        <w:rPr>
          <w:bCs/>
        </w:rPr>
      </w:pPr>
      <w:r>
        <w:rPr>
          <w:bCs/>
        </w:rPr>
        <w:lastRenderedPageBreak/>
        <w:t xml:space="preserve">There were 520 waterbodies are at risk within the 3km radius of active colonies </w:t>
      </w:r>
    </w:p>
    <w:p w14:paraId="7EBA7FF6" w14:textId="77777777" w:rsidR="00383CDA" w:rsidRDefault="00383CDA" w:rsidP="00383CDA">
      <w:pPr>
        <w:pStyle w:val="ListParagraph"/>
        <w:numPr>
          <w:ilvl w:val="5"/>
          <w:numId w:val="4"/>
        </w:numPr>
        <w:rPr>
          <w:bCs/>
        </w:rPr>
      </w:pPr>
      <w:r>
        <w:rPr>
          <w:bCs/>
        </w:rPr>
        <w:t>Currently only found in waterbodies in Virginia</w:t>
      </w:r>
    </w:p>
    <w:p w14:paraId="53CBEF69" w14:textId="77777777" w:rsidR="00383CDA" w:rsidRDefault="00383CDA" w:rsidP="00383CDA">
      <w:pPr>
        <w:pStyle w:val="ListParagraph"/>
        <w:numPr>
          <w:ilvl w:val="4"/>
          <w:numId w:val="4"/>
        </w:numPr>
        <w:rPr>
          <w:bCs/>
        </w:rPr>
      </w:pPr>
      <w:r>
        <w:rPr>
          <w:bCs/>
        </w:rPr>
        <w:t>Dispersal by water:</w:t>
      </w:r>
    </w:p>
    <w:p w14:paraId="51AC707A" w14:textId="77777777" w:rsidR="00383CDA" w:rsidRDefault="00383CDA" w:rsidP="00383CDA">
      <w:pPr>
        <w:pStyle w:val="ListParagraph"/>
        <w:numPr>
          <w:ilvl w:val="5"/>
          <w:numId w:val="4"/>
        </w:numPr>
        <w:rPr>
          <w:bCs/>
        </w:rPr>
      </w:pPr>
      <w:r>
        <w:rPr>
          <w:bCs/>
        </w:rPr>
        <w:t xml:space="preserve">Reaches selected that were known to be connected to established colonies </w:t>
      </w:r>
    </w:p>
    <w:p w14:paraId="5F63D049" w14:textId="77777777" w:rsidR="00383CDA" w:rsidRDefault="00383CDA" w:rsidP="00383CDA">
      <w:pPr>
        <w:pStyle w:val="ListParagraph"/>
        <w:numPr>
          <w:ilvl w:val="5"/>
          <w:numId w:val="4"/>
        </w:numPr>
        <w:rPr>
          <w:bCs/>
        </w:rPr>
      </w:pPr>
      <w:r>
        <w:rPr>
          <w:bCs/>
        </w:rPr>
        <w:t>Shortest distance to the Potomac River is less than 1.5km and does not have a strong impediment to invasion</w:t>
      </w:r>
    </w:p>
    <w:p w14:paraId="133A63CD" w14:textId="77777777" w:rsidR="00383CDA" w:rsidRDefault="00383CDA" w:rsidP="00383CDA">
      <w:pPr>
        <w:pStyle w:val="ListParagraph"/>
        <w:numPr>
          <w:ilvl w:val="1"/>
          <w:numId w:val="4"/>
        </w:numPr>
        <w:rPr>
          <w:bCs/>
        </w:rPr>
      </w:pPr>
      <w:r>
        <w:rPr>
          <w:bCs/>
        </w:rPr>
        <w:t>Isaias FaST map</w:t>
      </w:r>
    </w:p>
    <w:p w14:paraId="42137CCD" w14:textId="77777777" w:rsidR="00383CDA" w:rsidRDefault="00383CDA" w:rsidP="00383CDA">
      <w:pPr>
        <w:pStyle w:val="ListParagraph"/>
        <w:numPr>
          <w:ilvl w:val="2"/>
          <w:numId w:val="4"/>
        </w:numPr>
        <w:rPr>
          <w:bCs/>
        </w:rPr>
      </w:pPr>
      <w:r>
        <w:rPr>
          <w:bCs/>
        </w:rPr>
        <w:t xml:space="preserve">Showcase where there is potential movement of species after a storm </w:t>
      </w:r>
    </w:p>
    <w:p w14:paraId="00A78956" w14:textId="77777777" w:rsidR="00383CDA" w:rsidRDefault="00383CDA" w:rsidP="00383CDA">
      <w:pPr>
        <w:pStyle w:val="ListParagraph"/>
        <w:numPr>
          <w:ilvl w:val="2"/>
          <w:numId w:val="4"/>
        </w:numPr>
        <w:rPr>
          <w:bCs/>
        </w:rPr>
      </w:pPr>
      <w:r>
        <w:rPr>
          <w:bCs/>
        </w:rPr>
        <w:t xml:space="preserve">Prioritized species on the interactive maps </w:t>
      </w:r>
    </w:p>
    <w:p w14:paraId="364C58F2" w14:textId="77777777" w:rsidR="00383CDA" w:rsidRDefault="00383CDA" w:rsidP="00383CDA">
      <w:pPr>
        <w:pStyle w:val="ListParagraph"/>
        <w:numPr>
          <w:ilvl w:val="3"/>
          <w:numId w:val="4"/>
        </w:numPr>
        <w:rPr>
          <w:bCs/>
        </w:rPr>
      </w:pPr>
      <w:r>
        <w:rPr>
          <w:bCs/>
        </w:rPr>
        <w:t xml:space="preserve">Prioritized in state management plans and likely to disperse during flood events </w:t>
      </w:r>
    </w:p>
    <w:p w14:paraId="29FD184E" w14:textId="77777777" w:rsidR="00383CDA" w:rsidRDefault="00383CDA" w:rsidP="00383CDA">
      <w:pPr>
        <w:pStyle w:val="ListParagraph"/>
        <w:numPr>
          <w:ilvl w:val="1"/>
          <w:numId w:val="4"/>
        </w:numPr>
        <w:rPr>
          <w:bCs/>
        </w:rPr>
      </w:pPr>
      <w:r>
        <w:rPr>
          <w:bCs/>
        </w:rPr>
        <w:t xml:space="preserve">SEINeD Tool was released </w:t>
      </w:r>
    </w:p>
    <w:p w14:paraId="6D9A25DA" w14:textId="77777777" w:rsidR="00383CDA" w:rsidRDefault="00383CDA" w:rsidP="00383CDA">
      <w:pPr>
        <w:pStyle w:val="ListParagraph"/>
        <w:numPr>
          <w:ilvl w:val="1"/>
          <w:numId w:val="4"/>
        </w:numPr>
        <w:rPr>
          <w:bCs/>
        </w:rPr>
      </w:pPr>
      <w:r>
        <w:rPr>
          <w:bCs/>
        </w:rPr>
        <w:t xml:space="preserve">North American native fish ranges updated </w:t>
      </w:r>
    </w:p>
    <w:p w14:paraId="4DAAFAE7" w14:textId="77777777" w:rsidR="00383CDA" w:rsidRDefault="00383CDA" w:rsidP="00383CDA">
      <w:pPr>
        <w:pStyle w:val="ListParagraph"/>
        <w:numPr>
          <w:ilvl w:val="2"/>
          <w:numId w:val="4"/>
        </w:numPr>
        <w:rPr>
          <w:bCs/>
        </w:rPr>
      </w:pPr>
      <w:r>
        <w:rPr>
          <w:bCs/>
        </w:rPr>
        <w:t>Mapped to HUC8</w:t>
      </w:r>
    </w:p>
    <w:p w14:paraId="33686089" w14:textId="77777777" w:rsidR="00383CDA" w:rsidRDefault="00383CDA" w:rsidP="00383CDA">
      <w:pPr>
        <w:pStyle w:val="ListParagraph"/>
        <w:numPr>
          <w:ilvl w:val="2"/>
          <w:numId w:val="4"/>
        </w:numPr>
        <w:rPr>
          <w:bCs/>
        </w:rPr>
      </w:pPr>
      <w:r>
        <w:rPr>
          <w:bCs/>
        </w:rPr>
        <w:t>Will soon be available though NAS API</w:t>
      </w:r>
    </w:p>
    <w:p w14:paraId="464C41D5" w14:textId="77777777" w:rsidR="00383CDA" w:rsidRDefault="00383CDA" w:rsidP="00383CDA">
      <w:pPr>
        <w:pStyle w:val="ListParagraph"/>
        <w:numPr>
          <w:ilvl w:val="0"/>
          <w:numId w:val="4"/>
        </w:numPr>
        <w:rPr>
          <w:bCs/>
        </w:rPr>
      </w:pPr>
      <w:r>
        <w:rPr>
          <w:bCs/>
        </w:rPr>
        <w:t xml:space="preserve">Contact Ian Pfingsten at </w:t>
      </w:r>
      <w:hyperlink r:id="rId15" w:history="1">
        <w:r>
          <w:rPr>
            <w:rStyle w:val="Hyperlink"/>
            <w:bCs/>
          </w:rPr>
          <w:t>ipfingsten@usgs.gov</w:t>
        </w:r>
      </w:hyperlink>
    </w:p>
    <w:p w14:paraId="76866EF4" w14:textId="77777777" w:rsidR="00383CDA" w:rsidRDefault="00383CDA" w:rsidP="00383CDA">
      <w:pPr>
        <w:pStyle w:val="ListParagraph"/>
        <w:numPr>
          <w:ilvl w:val="1"/>
          <w:numId w:val="4"/>
        </w:numPr>
        <w:rPr>
          <w:bCs/>
          <w:i/>
          <w:iCs/>
        </w:rPr>
      </w:pPr>
      <w:r>
        <w:rPr>
          <w:bCs/>
          <w:i/>
          <w:iCs/>
        </w:rPr>
        <w:t xml:space="preserve">Jay Kilian – Is the goal of the </w:t>
      </w:r>
      <w:r>
        <w:rPr>
          <w:bCs/>
        </w:rPr>
        <w:t>Trapa</w:t>
      </w:r>
      <w:r>
        <w:rPr>
          <w:bCs/>
          <w:i/>
          <w:iCs/>
        </w:rPr>
        <w:t xml:space="preserve"> risk assessment to guide where management should be directed?</w:t>
      </w:r>
    </w:p>
    <w:p w14:paraId="1E5B7A08" w14:textId="77777777" w:rsidR="00383CDA" w:rsidRDefault="00383CDA" w:rsidP="00383CDA">
      <w:pPr>
        <w:pStyle w:val="ListParagraph"/>
        <w:numPr>
          <w:ilvl w:val="2"/>
          <w:numId w:val="4"/>
        </w:numPr>
        <w:rPr>
          <w:bCs/>
          <w:i/>
          <w:iCs/>
        </w:rPr>
      </w:pPr>
      <w:r>
        <w:rPr>
          <w:bCs/>
          <w:i/>
          <w:iCs/>
        </w:rPr>
        <w:t>Ian Pfingsten: Yes. And as a part of that we are trying to use history to get an idea of the seedbank. Many areas don’t have any history of it. Including the coverage of each colony annually too.</w:t>
      </w:r>
    </w:p>
    <w:p w14:paraId="36655442" w14:textId="77777777" w:rsidR="00383CDA" w:rsidRDefault="00383CDA" w:rsidP="00383CDA">
      <w:pPr>
        <w:pStyle w:val="ListParagraph"/>
        <w:numPr>
          <w:ilvl w:val="1"/>
          <w:numId w:val="4"/>
        </w:numPr>
        <w:rPr>
          <w:bCs/>
          <w:i/>
          <w:iCs/>
        </w:rPr>
      </w:pPr>
      <w:r>
        <w:rPr>
          <w:bCs/>
          <w:i/>
          <w:iCs/>
        </w:rPr>
        <w:t>Edna Stetzar – DE has some new invasions that we got over the summer that we have not yet reported. I will get those to you.</w:t>
      </w:r>
    </w:p>
    <w:p w14:paraId="685E2929" w14:textId="77777777" w:rsidR="00383CDA" w:rsidRDefault="00383CDA" w:rsidP="00383CDA">
      <w:pPr>
        <w:rPr>
          <w:i/>
        </w:rPr>
      </w:pPr>
      <w:r>
        <w:rPr>
          <w:b/>
        </w:rPr>
        <w:t xml:space="preserve">MAPAIS Project Update – Assessing the potential impact of Dominion Cove Point LNG export facility on ballast mediated invasions in Chesapeake Bay – </w:t>
      </w:r>
      <w:r>
        <w:rPr>
          <w:bCs/>
          <w:i/>
          <w:iCs/>
        </w:rPr>
        <w:t>Dr.</w:t>
      </w:r>
      <w:r>
        <w:rPr>
          <w:b/>
        </w:rPr>
        <w:t xml:space="preserve"> </w:t>
      </w:r>
      <w:r>
        <w:rPr>
          <w:i/>
        </w:rPr>
        <w:t>Jenny Carney, Smithsonian Environmental Research Center</w:t>
      </w:r>
    </w:p>
    <w:p w14:paraId="7F5E0B24" w14:textId="77777777" w:rsidR="00383CDA" w:rsidRDefault="00383CDA" w:rsidP="00383CDA">
      <w:pPr>
        <w:pStyle w:val="ListParagraph"/>
        <w:numPr>
          <w:ilvl w:val="0"/>
          <w:numId w:val="5"/>
        </w:numPr>
        <w:rPr>
          <w:b/>
        </w:rPr>
      </w:pPr>
      <w:r>
        <w:rPr>
          <w:bCs/>
        </w:rPr>
        <w:t>Project aims</w:t>
      </w:r>
    </w:p>
    <w:p w14:paraId="55DE70F1" w14:textId="77777777" w:rsidR="00383CDA" w:rsidRDefault="00383CDA" w:rsidP="00383CDA">
      <w:pPr>
        <w:pStyle w:val="ListParagraph"/>
        <w:numPr>
          <w:ilvl w:val="1"/>
          <w:numId w:val="5"/>
        </w:numPr>
        <w:rPr>
          <w:b/>
        </w:rPr>
      </w:pPr>
      <w:r>
        <w:rPr>
          <w:bCs/>
        </w:rPr>
        <w:t xml:space="preserve">Assess ballast water and vessel activity at the Dominion Cove Point LNG facility </w:t>
      </w:r>
    </w:p>
    <w:p w14:paraId="519FB9F9" w14:textId="77777777" w:rsidR="00383CDA" w:rsidRDefault="00383CDA" w:rsidP="00383CDA">
      <w:pPr>
        <w:pStyle w:val="ListParagraph"/>
        <w:numPr>
          <w:ilvl w:val="1"/>
          <w:numId w:val="5"/>
        </w:numPr>
        <w:rPr>
          <w:b/>
        </w:rPr>
      </w:pPr>
      <w:r>
        <w:rPr>
          <w:bCs/>
        </w:rPr>
        <w:t>Compare taxonomic zooplankton data from two points near export terminal</w:t>
      </w:r>
    </w:p>
    <w:p w14:paraId="77AE58ED" w14:textId="77777777" w:rsidR="00383CDA" w:rsidRDefault="00383CDA" w:rsidP="00383CDA">
      <w:pPr>
        <w:pStyle w:val="ListParagraph"/>
        <w:numPr>
          <w:ilvl w:val="1"/>
          <w:numId w:val="5"/>
        </w:numPr>
        <w:rPr>
          <w:b/>
        </w:rPr>
      </w:pPr>
      <w:r>
        <w:rPr>
          <w:bCs/>
        </w:rPr>
        <w:t>Use data to answer two main questions:</w:t>
      </w:r>
    </w:p>
    <w:p w14:paraId="76966345" w14:textId="77777777" w:rsidR="00383CDA" w:rsidRDefault="00383CDA" w:rsidP="00383CDA">
      <w:pPr>
        <w:pStyle w:val="ListParagraph"/>
        <w:numPr>
          <w:ilvl w:val="2"/>
          <w:numId w:val="5"/>
        </w:numPr>
        <w:rPr>
          <w:b/>
        </w:rPr>
      </w:pPr>
      <w:r>
        <w:rPr>
          <w:bCs/>
        </w:rPr>
        <w:t>How does ballast water activity at Cove Point alter ballast water in Chesapeake Bay as a whole?</w:t>
      </w:r>
    </w:p>
    <w:p w14:paraId="026B52EB" w14:textId="77777777" w:rsidR="00383CDA" w:rsidRDefault="00383CDA" w:rsidP="00383CDA">
      <w:pPr>
        <w:pStyle w:val="ListParagraph"/>
        <w:numPr>
          <w:ilvl w:val="2"/>
          <w:numId w:val="5"/>
        </w:numPr>
        <w:rPr>
          <w:b/>
        </w:rPr>
      </w:pPr>
      <w:r>
        <w:rPr>
          <w:bCs/>
        </w:rPr>
        <w:t xml:space="preserve">Can we detect introduced species where significant ballast water has just arrived? </w:t>
      </w:r>
    </w:p>
    <w:p w14:paraId="6A58B6CB" w14:textId="77777777" w:rsidR="00383CDA" w:rsidRDefault="00383CDA" w:rsidP="00383CDA">
      <w:pPr>
        <w:pStyle w:val="ListParagraph"/>
        <w:numPr>
          <w:ilvl w:val="0"/>
          <w:numId w:val="5"/>
        </w:numPr>
        <w:rPr>
          <w:b/>
        </w:rPr>
      </w:pPr>
      <w:r>
        <w:rPr>
          <w:bCs/>
        </w:rPr>
        <w:t>Strong link between trade and ballast water discharge volumes</w:t>
      </w:r>
    </w:p>
    <w:p w14:paraId="68697724" w14:textId="77777777" w:rsidR="00383CDA" w:rsidRDefault="00383CDA" w:rsidP="00383CDA">
      <w:pPr>
        <w:pStyle w:val="ListParagraph"/>
        <w:numPr>
          <w:ilvl w:val="0"/>
          <w:numId w:val="5"/>
        </w:numPr>
        <w:rPr>
          <w:b/>
        </w:rPr>
      </w:pPr>
      <w:r>
        <w:rPr>
          <w:bCs/>
        </w:rPr>
        <w:t>LNG export creates new trade markets, connecting previously unconnected ports</w:t>
      </w:r>
    </w:p>
    <w:p w14:paraId="310C986A" w14:textId="77777777" w:rsidR="00383CDA" w:rsidRDefault="00383CDA" w:rsidP="00383CDA">
      <w:pPr>
        <w:pStyle w:val="ListParagraph"/>
        <w:numPr>
          <w:ilvl w:val="1"/>
          <w:numId w:val="5"/>
        </w:numPr>
        <w:rPr>
          <w:b/>
        </w:rPr>
      </w:pPr>
      <w:r>
        <w:rPr>
          <w:bCs/>
        </w:rPr>
        <w:t xml:space="preserve">New LNG export terminals receive high volumes of ballast water discharge </w:t>
      </w:r>
    </w:p>
    <w:p w14:paraId="4B3FE968" w14:textId="77777777" w:rsidR="00383CDA" w:rsidRDefault="00383CDA" w:rsidP="00383CDA">
      <w:pPr>
        <w:pStyle w:val="ListParagraph"/>
        <w:numPr>
          <w:ilvl w:val="2"/>
          <w:numId w:val="5"/>
        </w:numPr>
        <w:rPr>
          <w:b/>
        </w:rPr>
      </w:pPr>
      <w:r>
        <w:rPr>
          <w:bCs/>
        </w:rPr>
        <w:t xml:space="preserve">Provides new opportunity for invasions </w:t>
      </w:r>
    </w:p>
    <w:p w14:paraId="6DEA1EE2" w14:textId="77777777" w:rsidR="00383CDA" w:rsidRDefault="00383CDA" w:rsidP="00383CDA">
      <w:pPr>
        <w:pStyle w:val="ListParagraph"/>
        <w:numPr>
          <w:ilvl w:val="2"/>
          <w:numId w:val="5"/>
        </w:numPr>
        <w:rPr>
          <w:b/>
        </w:rPr>
      </w:pPr>
      <w:r>
        <w:rPr>
          <w:bCs/>
        </w:rPr>
        <w:lastRenderedPageBreak/>
        <w:t>Provides new pool of source organisms</w:t>
      </w:r>
    </w:p>
    <w:p w14:paraId="49AFB7B7" w14:textId="77777777" w:rsidR="00383CDA" w:rsidRDefault="00383CDA" w:rsidP="00383CDA">
      <w:pPr>
        <w:pStyle w:val="ListParagraph"/>
        <w:numPr>
          <w:ilvl w:val="0"/>
          <w:numId w:val="5"/>
        </w:numPr>
        <w:rPr>
          <w:b/>
        </w:rPr>
      </w:pPr>
      <w:r>
        <w:rPr>
          <w:bCs/>
        </w:rPr>
        <w:t>Data from national ballast information clearinghouse – Coast Guard reports</w:t>
      </w:r>
    </w:p>
    <w:p w14:paraId="7527CBCE" w14:textId="77777777" w:rsidR="00383CDA" w:rsidRDefault="00383CDA" w:rsidP="00383CDA">
      <w:pPr>
        <w:pStyle w:val="ListParagraph"/>
        <w:numPr>
          <w:ilvl w:val="0"/>
          <w:numId w:val="5"/>
        </w:numPr>
        <w:rPr>
          <w:b/>
        </w:rPr>
      </w:pPr>
      <w:r>
        <w:rPr>
          <w:bCs/>
        </w:rPr>
        <w:t>Patterns and changes in arrival numbers and vessel types to Cove Point and Chesapeake Bay Port</w:t>
      </w:r>
    </w:p>
    <w:p w14:paraId="12C2A65C" w14:textId="77777777" w:rsidR="00383CDA" w:rsidRDefault="00383CDA" w:rsidP="00383CDA">
      <w:pPr>
        <w:pStyle w:val="ListParagraph"/>
        <w:numPr>
          <w:ilvl w:val="1"/>
          <w:numId w:val="5"/>
        </w:numPr>
        <w:rPr>
          <w:b/>
        </w:rPr>
      </w:pPr>
      <w:r>
        <w:rPr>
          <w:bCs/>
        </w:rPr>
        <w:t>Coastwise vs overseas arrivals</w:t>
      </w:r>
    </w:p>
    <w:p w14:paraId="5074C919" w14:textId="77777777" w:rsidR="00383CDA" w:rsidRDefault="00383CDA" w:rsidP="00383CDA">
      <w:pPr>
        <w:pStyle w:val="ListParagraph"/>
        <w:numPr>
          <w:ilvl w:val="1"/>
          <w:numId w:val="5"/>
        </w:numPr>
        <w:rPr>
          <w:b/>
        </w:rPr>
      </w:pPr>
      <w:r>
        <w:rPr>
          <w:bCs/>
        </w:rPr>
        <w:t xml:space="preserve">Changes in ship type </w:t>
      </w:r>
    </w:p>
    <w:p w14:paraId="2B53AE55" w14:textId="77777777" w:rsidR="00383CDA" w:rsidRDefault="00383CDA" w:rsidP="00383CDA">
      <w:pPr>
        <w:pStyle w:val="ListParagraph"/>
        <w:numPr>
          <w:ilvl w:val="0"/>
          <w:numId w:val="5"/>
        </w:numPr>
        <w:rPr>
          <w:b/>
        </w:rPr>
      </w:pPr>
      <w:r>
        <w:rPr>
          <w:bCs/>
        </w:rPr>
        <w:t xml:space="preserve">Patterns and changes in ballast water discharge </w:t>
      </w:r>
    </w:p>
    <w:p w14:paraId="4453BC15" w14:textId="77777777" w:rsidR="00383CDA" w:rsidRDefault="00383CDA" w:rsidP="00383CDA">
      <w:pPr>
        <w:pStyle w:val="ListParagraph"/>
        <w:numPr>
          <w:ilvl w:val="1"/>
          <w:numId w:val="5"/>
        </w:numPr>
        <w:rPr>
          <w:b/>
        </w:rPr>
      </w:pPr>
      <w:r>
        <w:rPr>
          <w:bCs/>
        </w:rPr>
        <w:t>Coastwise vs overseas discharges</w:t>
      </w:r>
    </w:p>
    <w:p w14:paraId="5B635D39" w14:textId="77777777" w:rsidR="00383CDA" w:rsidRDefault="00383CDA" w:rsidP="00383CDA">
      <w:pPr>
        <w:pStyle w:val="ListParagraph"/>
        <w:numPr>
          <w:ilvl w:val="1"/>
          <w:numId w:val="5"/>
        </w:numPr>
        <w:rPr>
          <w:b/>
        </w:rPr>
      </w:pPr>
      <w:r>
        <w:rPr>
          <w:bCs/>
        </w:rPr>
        <w:t xml:space="preserve">Cove Point v Chesapeake as a whole </w:t>
      </w:r>
    </w:p>
    <w:p w14:paraId="0DFC4D9E" w14:textId="77777777" w:rsidR="00383CDA" w:rsidRDefault="00383CDA" w:rsidP="00383CDA">
      <w:pPr>
        <w:pStyle w:val="ListParagraph"/>
        <w:numPr>
          <w:ilvl w:val="1"/>
          <w:numId w:val="5"/>
        </w:numPr>
        <w:rPr>
          <w:b/>
        </w:rPr>
      </w:pPr>
      <w:r>
        <w:rPr>
          <w:bCs/>
        </w:rPr>
        <w:t>How is discharged BW managed?</w:t>
      </w:r>
    </w:p>
    <w:p w14:paraId="233A6E2F" w14:textId="77777777" w:rsidR="00383CDA" w:rsidRDefault="00383CDA" w:rsidP="00383CDA">
      <w:pPr>
        <w:pStyle w:val="ListParagraph"/>
        <w:numPr>
          <w:ilvl w:val="1"/>
          <w:numId w:val="5"/>
        </w:numPr>
        <w:rPr>
          <w:b/>
        </w:rPr>
      </w:pPr>
      <w:r>
        <w:rPr>
          <w:bCs/>
        </w:rPr>
        <w:t xml:space="preserve">How many novel source ports are represented at Cove Point? Is LNG increasing global connectivity to the Chesapeake Bay? </w:t>
      </w:r>
    </w:p>
    <w:p w14:paraId="13A1B501" w14:textId="77777777" w:rsidR="00383CDA" w:rsidRDefault="00383CDA" w:rsidP="00383CDA">
      <w:pPr>
        <w:pStyle w:val="ListParagraph"/>
        <w:numPr>
          <w:ilvl w:val="0"/>
          <w:numId w:val="5"/>
        </w:numPr>
        <w:rPr>
          <w:b/>
        </w:rPr>
      </w:pPr>
      <w:r>
        <w:rPr>
          <w:bCs/>
        </w:rPr>
        <w:t xml:space="preserve">Preliminary data </w:t>
      </w:r>
    </w:p>
    <w:p w14:paraId="3DA9961E" w14:textId="77777777" w:rsidR="00383CDA" w:rsidRDefault="00383CDA" w:rsidP="00383CDA">
      <w:pPr>
        <w:pStyle w:val="ListParagraph"/>
        <w:numPr>
          <w:ilvl w:val="1"/>
          <w:numId w:val="5"/>
        </w:numPr>
        <w:rPr>
          <w:b/>
        </w:rPr>
      </w:pPr>
      <w:r>
        <w:rPr>
          <w:bCs/>
        </w:rPr>
        <w:t>Arrivals to Chesapeake Bay and Cove Point</w:t>
      </w:r>
    </w:p>
    <w:p w14:paraId="2DF0E3ED" w14:textId="77777777" w:rsidR="00383CDA" w:rsidRDefault="00383CDA" w:rsidP="00383CDA">
      <w:pPr>
        <w:pStyle w:val="ListParagraph"/>
        <w:numPr>
          <w:ilvl w:val="2"/>
          <w:numId w:val="5"/>
        </w:numPr>
        <w:rPr>
          <w:b/>
        </w:rPr>
      </w:pPr>
      <w:r>
        <w:rPr>
          <w:bCs/>
        </w:rPr>
        <w:t xml:space="preserve">No coastwise arrivals at Cove Point, all overseas </w:t>
      </w:r>
    </w:p>
    <w:p w14:paraId="0D64CB93" w14:textId="77777777" w:rsidR="00383CDA" w:rsidRDefault="00383CDA" w:rsidP="00383CDA">
      <w:pPr>
        <w:pStyle w:val="ListParagraph"/>
        <w:numPr>
          <w:ilvl w:val="2"/>
          <w:numId w:val="5"/>
        </w:numPr>
        <w:rPr>
          <w:b/>
        </w:rPr>
      </w:pPr>
      <w:r>
        <w:rPr>
          <w:bCs/>
        </w:rPr>
        <w:t xml:space="preserve">Export of LNG began in April 2018 </w:t>
      </w:r>
    </w:p>
    <w:p w14:paraId="6EE27D06" w14:textId="77777777" w:rsidR="00383CDA" w:rsidRDefault="00383CDA" w:rsidP="00383CDA">
      <w:pPr>
        <w:pStyle w:val="ListParagraph"/>
        <w:numPr>
          <w:ilvl w:val="1"/>
          <w:numId w:val="5"/>
        </w:numPr>
        <w:rPr>
          <w:b/>
        </w:rPr>
      </w:pPr>
      <w:r>
        <w:rPr>
          <w:bCs/>
        </w:rPr>
        <w:t xml:space="preserve">Ballast Water discharge to Chesapeake Bay and Cove Point </w:t>
      </w:r>
    </w:p>
    <w:p w14:paraId="01E338FC" w14:textId="77777777" w:rsidR="00383CDA" w:rsidRDefault="00383CDA" w:rsidP="00383CDA">
      <w:pPr>
        <w:pStyle w:val="ListParagraph"/>
        <w:numPr>
          <w:ilvl w:val="2"/>
          <w:numId w:val="5"/>
        </w:numPr>
        <w:rPr>
          <w:b/>
        </w:rPr>
      </w:pPr>
      <w:r>
        <w:rPr>
          <w:bCs/>
        </w:rPr>
        <w:t>Cove Point discharge started in 2018</w:t>
      </w:r>
    </w:p>
    <w:p w14:paraId="050DBAF2" w14:textId="77777777" w:rsidR="00383CDA" w:rsidRDefault="00383CDA" w:rsidP="00383CDA">
      <w:pPr>
        <w:pStyle w:val="ListParagraph"/>
        <w:numPr>
          <w:ilvl w:val="1"/>
          <w:numId w:val="5"/>
        </w:numPr>
        <w:rPr>
          <w:b/>
        </w:rPr>
      </w:pPr>
      <w:r>
        <w:rPr>
          <w:bCs/>
        </w:rPr>
        <w:t>Signal from Cove Point steadily increasing</w:t>
      </w:r>
    </w:p>
    <w:p w14:paraId="7AC98D83" w14:textId="77777777" w:rsidR="00383CDA" w:rsidRDefault="00383CDA" w:rsidP="00383CDA">
      <w:pPr>
        <w:pStyle w:val="ListParagraph"/>
        <w:numPr>
          <w:ilvl w:val="2"/>
          <w:numId w:val="5"/>
        </w:numPr>
        <w:rPr>
          <w:b/>
        </w:rPr>
      </w:pPr>
      <w:r>
        <w:rPr>
          <w:bCs/>
        </w:rPr>
        <w:t>Becoming a greater proportion of Chesapeake Bay as a whole</w:t>
      </w:r>
    </w:p>
    <w:p w14:paraId="2146C2E2" w14:textId="77777777" w:rsidR="00383CDA" w:rsidRDefault="00383CDA" w:rsidP="00383CDA">
      <w:pPr>
        <w:pStyle w:val="ListParagraph"/>
        <w:numPr>
          <w:ilvl w:val="1"/>
          <w:numId w:val="5"/>
        </w:numPr>
        <w:rPr>
          <w:b/>
        </w:rPr>
      </w:pPr>
      <w:r>
        <w:rPr>
          <w:bCs/>
        </w:rPr>
        <w:t xml:space="preserve">Increase in treated water using onboard systems </w:t>
      </w:r>
    </w:p>
    <w:p w14:paraId="32AF1CD0" w14:textId="77777777" w:rsidR="00383CDA" w:rsidRDefault="00383CDA" w:rsidP="00383CDA">
      <w:pPr>
        <w:pStyle w:val="ListParagraph"/>
        <w:numPr>
          <w:ilvl w:val="1"/>
          <w:numId w:val="5"/>
        </w:numPr>
        <w:rPr>
          <w:b/>
        </w:rPr>
      </w:pPr>
      <w:r>
        <w:rPr>
          <w:bCs/>
        </w:rPr>
        <w:t>Source of ballast water</w:t>
      </w:r>
    </w:p>
    <w:p w14:paraId="02F120B2" w14:textId="77777777" w:rsidR="00383CDA" w:rsidRDefault="00383CDA" w:rsidP="00383CDA">
      <w:pPr>
        <w:pStyle w:val="ListParagraph"/>
        <w:numPr>
          <w:ilvl w:val="2"/>
          <w:numId w:val="5"/>
        </w:numPr>
        <w:rPr>
          <w:b/>
        </w:rPr>
      </w:pPr>
      <w:r>
        <w:rPr>
          <w:bCs/>
        </w:rPr>
        <w:t xml:space="preserve">63 total sources at cove point </w:t>
      </w:r>
    </w:p>
    <w:p w14:paraId="77800AED" w14:textId="77777777" w:rsidR="00383CDA" w:rsidRDefault="00383CDA" w:rsidP="00383CDA">
      <w:pPr>
        <w:pStyle w:val="ListParagraph"/>
        <w:numPr>
          <w:ilvl w:val="2"/>
          <w:numId w:val="5"/>
        </w:numPr>
        <w:rPr>
          <w:b/>
        </w:rPr>
      </w:pPr>
      <w:r>
        <w:rPr>
          <w:bCs/>
        </w:rPr>
        <w:t xml:space="preserve">17 novel sources </w:t>
      </w:r>
    </w:p>
    <w:p w14:paraId="06302422" w14:textId="77777777" w:rsidR="00383CDA" w:rsidRDefault="00383CDA" w:rsidP="00383CDA">
      <w:pPr>
        <w:pStyle w:val="ListParagraph"/>
        <w:numPr>
          <w:ilvl w:val="0"/>
          <w:numId w:val="5"/>
        </w:numPr>
        <w:rPr>
          <w:b/>
        </w:rPr>
      </w:pPr>
      <w:r>
        <w:rPr>
          <w:bCs/>
        </w:rPr>
        <w:t>Take Homes</w:t>
      </w:r>
    </w:p>
    <w:p w14:paraId="7FE6E478" w14:textId="77777777" w:rsidR="00383CDA" w:rsidRDefault="00383CDA" w:rsidP="00383CDA">
      <w:pPr>
        <w:pStyle w:val="ListParagraph"/>
        <w:numPr>
          <w:ilvl w:val="1"/>
          <w:numId w:val="5"/>
        </w:numPr>
        <w:rPr>
          <w:b/>
        </w:rPr>
      </w:pPr>
      <w:r>
        <w:rPr>
          <w:bCs/>
        </w:rPr>
        <w:t>Ballast water discharge at Cove Point has substantially increased since 2018</w:t>
      </w:r>
    </w:p>
    <w:p w14:paraId="57D7D1AB" w14:textId="77777777" w:rsidR="00383CDA" w:rsidRDefault="00383CDA" w:rsidP="00383CDA">
      <w:pPr>
        <w:pStyle w:val="ListParagraph"/>
        <w:numPr>
          <w:ilvl w:val="1"/>
          <w:numId w:val="5"/>
        </w:numPr>
        <w:rPr>
          <w:b/>
        </w:rPr>
      </w:pPr>
      <w:r>
        <w:rPr>
          <w:bCs/>
        </w:rPr>
        <w:t>17 novel sources represented by discharge at Cove Point</w:t>
      </w:r>
    </w:p>
    <w:p w14:paraId="0D93738D" w14:textId="77777777" w:rsidR="00383CDA" w:rsidRDefault="00383CDA" w:rsidP="00383CDA">
      <w:pPr>
        <w:pStyle w:val="ListParagraph"/>
        <w:numPr>
          <w:ilvl w:val="1"/>
          <w:numId w:val="5"/>
        </w:numPr>
        <w:rPr>
          <w:b/>
        </w:rPr>
      </w:pPr>
      <w:r>
        <w:rPr>
          <w:bCs/>
        </w:rPr>
        <w:t>Majority of ballast discharged at Cove Point is treated using onboard ballast Water Management Systems</w:t>
      </w:r>
    </w:p>
    <w:p w14:paraId="6CC4A74F" w14:textId="77777777" w:rsidR="00383CDA" w:rsidRDefault="00383CDA" w:rsidP="00383CDA">
      <w:pPr>
        <w:pStyle w:val="ListParagraph"/>
        <w:numPr>
          <w:ilvl w:val="1"/>
          <w:numId w:val="5"/>
        </w:numPr>
        <w:rPr>
          <w:b/>
        </w:rPr>
      </w:pPr>
      <w:r>
        <w:rPr>
          <w:bCs/>
        </w:rPr>
        <w:t>When compared to ballast water discharge in the Chesapeake Bay, Cove Point is emerging as a new recipient location for significant volumes of ballast water discharge</w:t>
      </w:r>
    </w:p>
    <w:p w14:paraId="4F537FA7" w14:textId="77777777" w:rsidR="00383CDA" w:rsidRDefault="00383CDA" w:rsidP="00383CDA">
      <w:pPr>
        <w:pStyle w:val="ListParagraph"/>
        <w:numPr>
          <w:ilvl w:val="0"/>
          <w:numId w:val="5"/>
        </w:numPr>
        <w:rPr>
          <w:b/>
        </w:rPr>
      </w:pPr>
      <w:r>
        <w:rPr>
          <w:bCs/>
        </w:rPr>
        <w:t xml:space="preserve">Sample collection </w:t>
      </w:r>
    </w:p>
    <w:p w14:paraId="5155108B" w14:textId="77777777" w:rsidR="00383CDA" w:rsidRDefault="00383CDA" w:rsidP="00383CDA">
      <w:pPr>
        <w:pStyle w:val="ListParagraph"/>
        <w:numPr>
          <w:ilvl w:val="1"/>
          <w:numId w:val="5"/>
        </w:numPr>
        <w:rPr>
          <w:b/>
        </w:rPr>
      </w:pPr>
      <w:r>
        <w:rPr>
          <w:bCs/>
        </w:rPr>
        <w:t>Sampling: October 2019, June 2020, August 2020, and October 2020</w:t>
      </w:r>
    </w:p>
    <w:p w14:paraId="47688D65" w14:textId="77777777" w:rsidR="00383CDA" w:rsidRDefault="00383CDA" w:rsidP="00383CDA">
      <w:pPr>
        <w:pStyle w:val="ListParagraph"/>
        <w:numPr>
          <w:ilvl w:val="1"/>
          <w:numId w:val="5"/>
        </w:numPr>
        <w:rPr>
          <w:b/>
        </w:rPr>
      </w:pPr>
      <w:r>
        <w:rPr>
          <w:bCs/>
        </w:rPr>
        <w:t>Taxonomic analysis will be completed in winter 2020/2021</w:t>
      </w:r>
    </w:p>
    <w:p w14:paraId="110540EC" w14:textId="77777777" w:rsidR="00383CDA" w:rsidRDefault="00383CDA" w:rsidP="00383CDA">
      <w:pPr>
        <w:pStyle w:val="ListParagraph"/>
        <w:numPr>
          <w:ilvl w:val="1"/>
          <w:numId w:val="5"/>
        </w:numPr>
        <w:rPr>
          <w:b/>
        </w:rPr>
      </w:pPr>
      <w:r>
        <w:rPr>
          <w:bCs/>
        </w:rPr>
        <w:t>Ballast water and vessel data study will be completed in Spring 2021</w:t>
      </w:r>
    </w:p>
    <w:p w14:paraId="1198606C" w14:textId="77777777" w:rsidR="00383CDA" w:rsidRDefault="00383CDA" w:rsidP="00383CDA">
      <w:pPr>
        <w:pStyle w:val="ListParagraph"/>
        <w:numPr>
          <w:ilvl w:val="0"/>
          <w:numId w:val="5"/>
        </w:numPr>
        <w:rPr>
          <w:b/>
          <w:i/>
          <w:iCs/>
        </w:rPr>
      </w:pPr>
      <w:r>
        <w:rPr>
          <w:bCs/>
          <w:i/>
          <w:iCs/>
        </w:rPr>
        <w:t>Jay Kilian – Is taxonomy done in house?</w:t>
      </w:r>
    </w:p>
    <w:p w14:paraId="1DB7DC0A" w14:textId="77777777" w:rsidR="00383CDA" w:rsidRDefault="00383CDA" w:rsidP="00383CDA">
      <w:pPr>
        <w:pStyle w:val="ListParagraph"/>
        <w:numPr>
          <w:ilvl w:val="1"/>
          <w:numId w:val="5"/>
        </w:numPr>
        <w:rPr>
          <w:b/>
          <w:i/>
          <w:iCs/>
        </w:rPr>
      </w:pPr>
      <w:r>
        <w:rPr>
          <w:bCs/>
          <w:i/>
          <w:iCs/>
        </w:rPr>
        <w:t>Jenny Carney – No, we use taxonomists in California.</w:t>
      </w:r>
    </w:p>
    <w:p w14:paraId="31812614" w14:textId="77777777" w:rsidR="00383CDA" w:rsidRDefault="00383CDA" w:rsidP="00383CDA">
      <w:pPr>
        <w:pStyle w:val="ListParagraph"/>
        <w:numPr>
          <w:ilvl w:val="0"/>
          <w:numId w:val="5"/>
        </w:numPr>
        <w:rPr>
          <w:b/>
          <w:i/>
          <w:iCs/>
        </w:rPr>
      </w:pPr>
      <w:r>
        <w:rPr>
          <w:bCs/>
          <w:i/>
          <w:iCs/>
        </w:rPr>
        <w:t>Jay Kilian – What was the farthest distance from the source that you found an organism traveled?</w:t>
      </w:r>
    </w:p>
    <w:p w14:paraId="429E9AD1" w14:textId="77777777" w:rsidR="00383CDA" w:rsidRDefault="00383CDA" w:rsidP="00383CDA">
      <w:pPr>
        <w:pStyle w:val="ListParagraph"/>
        <w:numPr>
          <w:ilvl w:val="1"/>
          <w:numId w:val="5"/>
        </w:numPr>
        <w:rPr>
          <w:b/>
          <w:i/>
          <w:iCs/>
        </w:rPr>
      </w:pPr>
      <w:r>
        <w:rPr>
          <w:bCs/>
          <w:i/>
          <w:iCs/>
        </w:rPr>
        <w:t xml:space="preserve">Jenny Carney: Not sure the actual length, but we have several from south east Asian, the Middle East, etc. We will be looking geographically as we analyze. </w:t>
      </w:r>
    </w:p>
    <w:p w14:paraId="59A61DB0" w14:textId="77777777" w:rsidR="00383CDA" w:rsidRDefault="00383CDA" w:rsidP="00383CDA">
      <w:pPr>
        <w:rPr>
          <w:bCs/>
          <w:i/>
          <w:iCs/>
        </w:rPr>
      </w:pPr>
      <w:r>
        <w:rPr>
          <w:b/>
        </w:rPr>
        <w:lastRenderedPageBreak/>
        <w:t xml:space="preserve">MAPAIS Election – </w:t>
      </w:r>
      <w:r>
        <w:rPr>
          <w:bCs/>
          <w:i/>
          <w:iCs/>
        </w:rPr>
        <w:t>Facilitated by Jonathan McKnight, MD DNR</w:t>
      </w:r>
    </w:p>
    <w:p w14:paraId="54CDDA01" w14:textId="77777777" w:rsidR="00383CDA" w:rsidRDefault="00383CDA" w:rsidP="00383CDA">
      <w:pPr>
        <w:pStyle w:val="ListParagraph"/>
        <w:numPr>
          <w:ilvl w:val="0"/>
          <w:numId w:val="5"/>
        </w:numPr>
        <w:rPr>
          <w:b/>
        </w:rPr>
      </w:pPr>
      <w:r>
        <w:rPr>
          <w:bCs/>
        </w:rPr>
        <w:t xml:space="preserve">Edna Stetzar is nominated by the Nomination Committee for the position of Panel Chair </w:t>
      </w:r>
    </w:p>
    <w:p w14:paraId="783135DF" w14:textId="77777777" w:rsidR="00383CDA" w:rsidRDefault="00383CDA" w:rsidP="00383CDA">
      <w:pPr>
        <w:pStyle w:val="ListParagraph"/>
        <w:numPr>
          <w:ilvl w:val="1"/>
          <w:numId w:val="5"/>
        </w:numPr>
        <w:rPr>
          <w:b/>
        </w:rPr>
      </w:pPr>
      <w:r>
        <w:rPr>
          <w:bCs/>
        </w:rPr>
        <w:t>Edna accepted the nomination</w:t>
      </w:r>
    </w:p>
    <w:p w14:paraId="12ECA03B" w14:textId="77777777" w:rsidR="00383CDA" w:rsidRDefault="00383CDA" w:rsidP="00383CDA">
      <w:pPr>
        <w:pStyle w:val="ListParagraph"/>
        <w:numPr>
          <w:ilvl w:val="1"/>
          <w:numId w:val="5"/>
        </w:numPr>
        <w:rPr>
          <w:b/>
        </w:rPr>
      </w:pPr>
      <w:r>
        <w:rPr>
          <w:bCs/>
        </w:rPr>
        <w:t>No other nominations for the position were put forward</w:t>
      </w:r>
    </w:p>
    <w:p w14:paraId="1ACBA06C" w14:textId="77777777" w:rsidR="00383CDA" w:rsidRDefault="00383CDA" w:rsidP="00383CDA">
      <w:pPr>
        <w:pStyle w:val="ListParagraph"/>
        <w:numPr>
          <w:ilvl w:val="2"/>
          <w:numId w:val="5"/>
        </w:numPr>
        <w:rPr>
          <w:b/>
        </w:rPr>
      </w:pPr>
      <w:r>
        <w:rPr>
          <w:b/>
        </w:rPr>
        <w:t xml:space="preserve">Edna Stetzar was elected panel chair by consensus vote </w:t>
      </w:r>
    </w:p>
    <w:p w14:paraId="10D6106D" w14:textId="77777777" w:rsidR="00383CDA" w:rsidRDefault="00383CDA" w:rsidP="00383CDA">
      <w:pPr>
        <w:pStyle w:val="ListParagraph"/>
        <w:numPr>
          <w:ilvl w:val="0"/>
          <w:numId w:val="5"/>
        </w:numPr>
        <w:rPr>
          <w:bCs/>
        </w:rPr>
      </w:pPr>
      <w:r>
        <w:rPr>
          <w:bCs/>
        </w:rPr>
        <w:t>The Nomination Committee did not put forward a nomination for the position of Panel Vice Chair</w:t>
      </w:r>
    </w:p>
    <w:p w14:paraId="7F40DA1E" w14:textId="77777777" w:rsidR="00383CDA" w:rsidRDefault="00383CDA" w:rsidP="00383CDA">
      <w:pPr>
        <w:pStyle w:val="ListParagraph"/>
        <w:numPr>
          <w:ilvl w:val="1"/>
          <w:numId w:val="5"/>
        </w:numPr>
        <w:rPr>
          <w:bCs/>
        </w:rPr>
      </w:pPr>
      <w:r>
        <w:rPr>
          <w:bCs/>
        </w:rPr>
        <w:t>No nominations were put forward for the position of Panel Vice Chair</w:t>
      </w:r>
    </w:p>
    <w:p w14:paraId="75FCBDC3" w14:textId="77777777" w:rsidR="00383CDA" w:rsidRDefault="00383CDA" w:rsidP="00383CDA">
      <w:pPr>
        <w:pStyle w:val="ListParagraph"/>
        <w:numPr>
          <w:ilvl w:val="1"/>
          <w:numId w:val="5"/>
        </w:numPr>
        <w:rPr>
          <w:bCs/>
          <w:highlight w:val="yellow"/>
        </w:rPr>
      </w:pPr>
      <w:r>
        <w:rPr>
          <w:bCs/>
          <w:highlight w:val="yellow"/>
        </w:rPr>
        <w:t>Nomination Committee will bring forward a vice chair recommendation at the Spring 2021 meeting</w:t>
      </w:r>
    </w:p>
    <w:p w14:paraId="7C08CE42" w14:textId="77777777" w:rsidR="00383CDA" w:rsidRDefault="00383CDA" w:rsidP="00383CDA">
      <w:pPr>
        <w:spacing w:after="160" w:line="256" w:lineRule="auto"/>
      </w:pPr>
    </w:p>
    <w:p w14:paraId="78DDB3E2" w14:textId="77777777" w:rsidR="00383CDA" w:rsidRDefault="00383CDA" w:rsidP="00383CDA">
      <w:pPr>
        <w:pStyle w:val="ListParagraph"/>
        <w:numPr>
          <w:ilvl w:val="0"/>
          <w:numId w:val="5"/>
        </w:numPr>
        <w:spacing w:after="160" w:line="256" w:lineRule="auto"/>
      </w:pPr>
      <w:r>
        <w:t>Jonathan McKnight read aloud draft text for his recommendation of prioritization of support for Virginia under the Nutria Eradication Act</w:t>
      </w:r>
    </w:p>
    <w:p w14:paraId="6C4AD352" w14:textId="77777777" w:rsidR="00383CDA" w:rsidRDefault="00383CDA" w:rsidP="00383CDA">
      <w:pPr>
        <w:pStyle w:val="ListParagraph"/>
        <w:numPr>
          <w:ilvl w:val="1"/>
          <w:numId w:val="5"/>
        </w:numPr>
        <w:spacing w:after="160" w:line="256" w:lineRule="auto"/>
      </w:pPr>
      <w:r>
        <w:t xml:space="preserve">It was approved by consensus by the Panel </w:t>
      </w:r>
    </w:p>
    <w:p w14:paraId="0D99D220" w14:textId="77777777" w:rsidR="00383CDA" w:rsidRDefault="00383CDA" w:rsidP="00383CDA">
      <w:pPr>
        <w:rPr>
          <w:b/>
        </w:rPr>
      </w:pPr>
      <w:r>
        <w:rPr>
          <w:b/>
        </w:rPr>
        <w:t>Lunch</w:t>
      </w:r>
    </w:p>
    <w:p w14:paraId="611EC74D" w14:textId="77777777" w:rsidR="00383CDA" w:rsidRDefault="00383CDA" w:rsidP="00383CDA">
      <w:pPr>
        <w:rPr>
          <w:b/>
        </w:rPr>
      </w:pPr>
    </w:p>
    <w:p w14:paraId="74D0BF38" w14:textId="77777777" w:rsidR="00383CDA" w:rsidRDefault="00383CDA" w:rsidP="00383CDA">
      <w:pPr>
        <w:rPr>
          <w:i/>
          <w:color w:val="000000" w:themeColor="text1"/>
        </w:rPr>
      </w:pPr>
      <w:r>
        <w:rPr>
          <w:b/>
          <w:color w:val="000000" w:themeColor="text1"/>
        </w:rPr>
        <w:t xml:space="preserve">Adaptive management and monitoring of Northern Snakehead in the Susquehanna River basin -- </w:t>
      </w:r>
      <w:r>
        <w:rPr>
          <w:i/>
          <w:color w:val="000000" w:themeColor="text1"/>
        </w:rPr>
        <w:t>Aaron Henning, SRBC</w:t>
      </w:r>
    </w:p>
    <w:p w14:paraId="0744B6EA" w14:textId="77777777" w:rsidR="00383CDA" w:rsidRDefault="00383CDA" w:rsidP="00383CDA">
      <w:pPr>
        <w:pStyle w:val="ListParagraph"/>
        <w:numPr>
          <w:ilvl w:val="0"/>
          <w:numId w:val="6"/>
        </w:numPr>
        <w:rPr>
          <w:iCs/>
        </w:rPr>
      </w:pPr>
      <w:r>
        <w:rPr>
          <w:iCs/>
        </w:rPr>
        <w:t>Northern Snakehead (NSH)</w:t>
      </w:r>
    </w:p>
    <w:p w14:paraId="7229F450" w14:textId="77777777" w:rsidR="00383CDA" w:rsidRDefault="00383CDA" w:rsidP="00383CDA">
      <w:pPr>
        <w:pStyle w:val="ListParagraph"/>
        <w:numPr>
          <w:ilvl w:val="1"/>
          <w:numId w:val="6"/>
        </w:numPr>
        <w:rPr>
          <w:iCs/>
        </w:rPr>
      </w:pPr>
      <w:r>
        <w:rPr>
          <w:iCs/>
        </w:rPr>
        <w:t xml:space="preserve">Invaded many North American waterways already and has suitable habitat nationwide </w:t>
      </w:r>
    </w:p>
    <w:p w14:paraId="4E8EA1F0" w14:textId="77777777" w:rsidR="00383CDA" w:rsidRDefault="00383CDA" w:rsidP="00383CDA">
      <w:pPr>
        <w:pStyle w:val="ListParagraph"/>
        <w:numPr>
          <w:ilvl w:val="0"/>
          <w:numId w:val="6"/>
        </w:numPr>
        <w:rPr>
          <w:iCs/>
        </w:rPr>
      </w:pPr>
      <w:r>
        <w:rPr>
          <w:iCs/>
        </w:rPr>
        <w:t>Snakehead in the Susquehanna</w:t>
      </w:r>
    </w:p>
    <w:p w14:paraId="50E75E36" w14:textId="77777777" w:rsidR="00383CDA" w:rsidRDefault="00383CDA" w:rsidP="00383CDA">
      <w:pPr>
        <w:pStyle w:val="ListParagraph"/>
        <w:numPr>
          <w:ilvl w:val="1"/>
          <w:numId w:val="6"/>
        </w:numPr>
        <w:rPr>
          <w:iCs/>
        </w:rPr>
      </w:pPr>
      <w:r>
        <w:rPr>
          <w:iCs/>
        </w:rPr>
        <w:t>Late 2000s – present and expanding through the upper Chesapeake Bay</w:t>
      </w:r>
    </w:p>
    <w:p w14:paraId="57161848" w14:textId="77777777" w:rsidR="00383CDA" w:rsidRDefault="00383CDA" w:rsidP="00383CDA">
      <w:pPr>
        <w:pStyle w:val="ListParagraph"/>
        <w:numPr>
          <w:ilvl w:val="2"/>
          <w:numId w:val="6"/>
        </w:numPr>
        <w:rPr>
          <w:iCs/>
        </w:rPr>
      </w:pPr>
      <w:r>
        <w:rPr>
          <w:iCs/>
        </w:rPr>
        <w:t xml:space="preserve">By 2019 – 81 NSH removed from Conowingo West Fish lift </w:t>
      </w:r>
    </w:p>
    <w:p w14:paraId="05AE53C2" w14:textId="77777777" w:rsidR="00383CDA" w:rsidRDefault="00383CDA" w:rsidP="00383CDA">
      <w:pPr>
        <w:pStyle w:val="ListParagraph"/>
        <w:numPr>
          <w:ilvl w:val="0"/>
          <w:numId w:val="6"/>
        </w:numPr>
        <w:rPr>
          <w:iCs/>
        </w:rPr>
      </w:pPr>
      <w:r>
        <w:rPr>
          <w:iCs/>
        </w:rPr>
        <w:t xml:space="preserve">eDNA as a monitoring tool </w:t>
      </w:r>
    </w:p>
    <w:p w14:paraId="0BCFE58A" w14:textId="77777777" w:rsidR="00383CDA" w:rsidRDefault="00383CDA" w:rsidP="00383CDA">
      <w:pPr>
        <w:pStyle w:val="ListParagraph"/>
        <w:numPr>
          <w:ilvl w:val="1"/>
          <w:numId w:val="6"/>
        </w:numPr>
        <w:rPr>
          <w:iCs/>
        </w:rPr>
      </w:pPr>
      <w:r>
        <w:rPr>
          <w:iCs/>
        </w:rPr>
        <w:t xml:space="preserve">Started collecting samples in July 2019 </w:t>
      </w:r>
    </w:p>
    <w:p w14:paraId="41A58B1E" w14:textId="77777777" w:rsidR="00383CDA" w:rsidRDefault="00383CDA" w:rsidP="00383CDA">
      <w:pPr>
        <w:pStyle w:val="ListParagraph"/>
        <w:numPr>
          <w:ilvl w:val="1"/>
          <w:numId w:val="6"/>
        </w:numPr>
        <w:rPr>
          <w:iCs/>
        </w:rPr>
      </w:pPr>
      <w:r>
        <w:rPr>
          <w:iCs/>
        </w:rPr>
        <w:t xml:space="preserve">Confirmed known locations </w:t>
      </w:r>
    </w:p>
    <w:p w14:paraId="06D6C948" w14:textId="77777777" w:rsidR="00383CDA" w:rsidRDefault="00383CDA" w:rsidP="00383CDA">
      <w:pPr>
        <w:pStyle w:val="ListParagraph"/>
        <w:numPr>
          <w:ilvl w:val="0"/>
          <w:numId w:val="6"/>
        </w:numPr>
        <w:rPr>
          <w:iCs/>
        </w:rPr>
      </w:pPr>
      <w:r>
        <w:rPr>
          <w:iCs/>
        </w:rPr>
        <w:t xml:space="preserve">Spring 2020 – 21 Individuals passing into Conowingo Pond via East Fish Lift </w:t>
      </w:r>
    </w:p>
    <w:p w14:paraId="78F4784A" w14:textId="77777777" w:rsidR="00383CDA" w:rsidRDefault="00383CDA" w:rsidP="00383CDA">
      <w:pPr>
        <w:pStyle w:val="ListParagraph"/>
        <w:numPr>
          <w:ilvl w:val="1"/>
          <w:numId w:val="6"/>
        </w:numPr>
        <w:rPr>
          <w:iCs/>
        </w:rPr>
      </w:pPr>
      <w:r>
        <w:rPr>
          <w:iCs/>
        </w:rPr>
        <w:t xml:space="preserve">Only the second time that they were sighted at the lift </w:t>
      </w:r>
    </w:p>
    <w:p w14:paraId="55B7A45F" w14:textId="77777777" w:rsidR="00383CDA" w:rsidRDefault="00383CDA" w:rsidP="00383CDA">
      <w:pPr>
        <w:pStyle w:val="ListParagraph"/>
        <w:numPr>
          <w:ilvl w:val="1"/>
          <w:numId w:val="6"/>
        </w:numPr>
        <w:rPr>
          <w:iCs/>
        </w:rPr>
      </w:pPr>
      <w:r>
        <w:rPr>
          <w:iCs/>
        </w:rPr>
        <w:t>Shut down the lift at after only 3 days on May 15, 2020</w:t>
      </w:r>
    </w:p>
    <w:p w14:paraId="0129A329" w14:textId="77777777" w:rsidR="00383CDA" w:rsidRDefault="00383CDA" w:rsidP="00383CDA">
      <w:pPr>
        <w:pStyle w:val="ListParagraph"/>
        <w:numPr>
          <w:ilvl w:val="2"/>
          <w:numId w:val="6"/>
        </w:numPr>
        <w:rPr>
          <w:iCs/>
        </w:rPr>
      </w:pPr>
      <w:r>
        <w:rPr>
          <w:iCs/>
        </w:rPr>
        <w:t xml:space="preserve">Negative impact on American shad passage at this location </w:t>
      </w:r>
    </w:p>
    <w:p w14:paraId="35651CC9" w14:textId="77777777" w:rsidR="00383CDA" w:rsidRDefault="00383CDA" w:rsidP="00383CDA">
      <w:pPr>
        <w:pStyle w:val="ListParagraph"/>
        <w:numPr>
          <w:ilvl w:val="0"/>
          <w:numId w:val="6"/>
        </w:numPr>
        <w:rPr>
          <w:iCs/>
        </w:rPr>
      </w:pPr>
      <w:r>
        <w:rPr>
          <w:iCs/>
        </w:rPr>
        <w:t>Summer 2020</w:t>
      </w:r>
    </w:p>
    <w:p w14:paraId="030E0A0A" w14:textId="77777777" w:rsidR="00383CDA" w:rsidRDefault="00383CDA" w:rsidP="00383CDA">
      <w:pPr>
        <w:pStyle w:val="ListParagraph"/>
        <w:numPr>
          <w:ilvl w:val="1"/>
          <w:numId w:val="6"/>
        </w:numPr>
        <w:rPr>
          <w:iCs/>
        </w:rPr>
      </w:pPr>
      <w:r>
        <w:rPr>
          <w:iCs/>
        </w:rPr>
        <w:t xml:space="preserve">Targeted electrofishing surveys to remove individuals </w:t>
      </w:r>
    </w:p>
    <w:p w14:paraId="4CA3D75B" w14:textId="77777777" w:rsidR="00383CDA" w:rsidRDefault="00383CDA" w:rsidP="00383CDA">
      <w:pPr>
        <w:pStyle w:val="ListParagraph"/>
        <w:numPr>
          <w:ilvl w:val="1"/>
          <w:numId w:val="6"/>
        </w:numPr>
        <w:rPr>
          <w:iCs/>
        </w:rPr>
      </w:pPr>
      <w:r>
        <w:rPr>
          <w:iCs/>
        </w:rPr>
        <w:t xml:space="preserve">6 confirmed removed from Conowingo Pond </w:t>
      </w:r>
    </w:p>
    <w:p w14:paraId="4489A0F7" w14:textId="77777777" w:rsidR="00383CDA" w:rsidRDefault="00383CDA" w:rsidP="00383CDA">
      <w:pPr>
        <w:pStyle w:val="ListParagraph"/>
        <w:numPr>
          <w:ilvl w:val="1"/>
          <w:numId w:val="6"/>
        </w:numPr>
        <w:rPr>
          <w:iCs/>
        </w:rPr>
      </w:pPr>
      <w:r>
        <w:rPr>
          <w:iCs/>
        </w:rPr>
        <w:t xml:space="preserve">Reproducing population at Lake Redman </w:t>
      </w:r>
    </w:p>
    <w:p w14:paraId="6EF10B94" w14:textId="77777777" w:rsidR="00383CDA" w:rsidRDefault="00383CDA" w:rsidP="00383CDA">
      <w:pPr>
        <w:pStyle w:val="ListParagraph"/>
        <w:numPr>
          <w:ilvl w:val="2"/>
          <w:numId w:val="6"/>
        </w:numPr>
        <w:rPr>
          <w:iCs/>
        </w:rPr>
      </w:pPr>
      <w:r>
        <w:rPr>
          <w:iCs/>
        </w:rPr>
        <w:t>Upstream of Holtwood Dam</w:t>
      </w:r>
    </w:p>
    <w:p w14:paraId="30562387" w14:textId="77777777" w:rsidR="00383CDA" w:rsidRDefault="00383CDA" w:rsidP="00383CDA">
      <w:pPr>
        <w:pStyle w:val="ListParagraph"/>
        <w:numPr>
          <w:ilvl w:val="0"/>
          <w:numId w:val="6"/>
        </w:numPr>
        <w:rPr>
          <w:iCs/>
        </w:rPr>
      </w:pPr>
      <w:r>
        <w:rPr>
          <w:iCs/>
        </w:rPr>
        <w:t>Monitoring Plan</w:t>
      </w:r>
    </w:p>
    <w:p w14:paraId="739DC822" w14:textId="77777777" w:rsidR="00383CDA" w:rsidRDefault="00383CDA" w:rsidP="00383CDA">
      <w:pPr>
        <w:pStyle w:val="ListParagraph"/>
        <w:numPr>
          <w:ilvl w:val="1"/>
          <w:numId w:val="6"/>
        </w:numPr>
        <w:rPr>
          <w:iCs/>
        </w:rPr>
      </w:pPr>
      <w:r>
        <w:rPr>
          <w:iCs/>
        </w:rPr>
        <w:t>Continue eDNA sampling in June 2020 in lower basin</w:t>
      </w:r>
    </w:p>
    <w:p w14:paraId="0713B53E" w14:textId="77777777" w:rsidR="00383CDA" w:rsidRDefault="00383CDA" w:rsidP="00383CDA">
      <w:pPr>
        <w:pStyle w:val="ListParagraph"/>
        <w:numPr>
          <w:ilvl w:val="1"/>
          <w:numId w:val="6"/>
        </w:numPr>
        <w:rPr>
          <w:iCs/>
        </w:rPr>
      </w:pPr>
      <w:r>
        <w:rPr>
          <w:iCs/>
        </w:rPr>
        <w:t>Revised sampling to include more sites upriver beyond Holtwood Dam</w:t>
      </w:r>
    </w:p>
    <w:p w14:paraId="1A1CCCCA" w14:textId="77777777" w:rsidR="00383CDA" w:rsidRDefault="00383CDA" w:rsidP="00383CDA">
      <w:pPr>
        <w:pStyle w:val="ListParagraph"/>
        <w:numPr>
          <w:ilvl w:val="1"/>
          <w:numId w:val="6"/>
        </w:numPr>
        <w:rPr>
          <w:iCs/>
        </w:rPr>
      </w:pPr>
      <w:r>
        <w:rPr>
          <w:iCs/>
        </w:rPr>
        <w:t xml:space="preserve">Support PFBC with targeted electrofishing surveys </w:t>
      </w:r>
    </w:p>
    <w:p w14:paraId="5DE91CE0" w14:textId="77777777" w:rsidR="00383CDA" w:rsidRDefault="00383CDA" w:rsidP="00383CDA">
      <w:pPr>
        <w:pStyle w:val="ListParagraph"/>
        <w:numPr>
          <w:ilvl w:val="0"/>
          <w:numId w:val="6"/>
        </w:numPr>
        <w:rPr>
          <w:iCs/>
        </w:rPr>
      </w:pPr>
      <w:r>
        <w:rPr>
          <w:iCs/>
        </w:rPr>
        <w:lastRenderedPageBreak/>
        <w:t>Interpretation</w:t>
      </w:r>
    </w:p>
    <w:p w14:paraId="53059FC1" w14:textId="77777777" w:rsidR="00383CDA" w:rsidRDefault="00383CDA" w:rsidP="00383CDA">
      <w:pPr>
        <w:pStyle w:val="ListParagraph"/>
        <w:numPr>
          <w:ilvl w:val="1"/>
          <w:numId w:val="6"/>
        </w:numPr>
        <w:rPr>
          <w:iCs/>
        </w:rPr>
      </w:pPr>
      <w:r>
        <w:rPr>
          <w:iCs/>
        </w:rPr>
        <w:t>Dams acting as the most effective barrier to limit spread</w:t>
      </w:r>
    </w:p>
    <w:p w14:paraId="19CE9BE9" w14:textId="77777777" w:rsidR="00383CDA" w:rsidRDefault="00383CDA" w:rsidP="00383CDA">
      <w:pPr>
        <w:pStyle w:val="ListParagraph"/>
        <w:numPr>
          <w:ilvl w:val="2"/>
          <w:numId w:val="6"/>
        </w:numPr>
        <w:rPr>
          <w:iCs/>
        </w:rPr>
      </w:pPr>
      <w:r>
        <w:rPr>
          <w:iCs/>
        </w:rPr>
        <w:t>But NSH quite capable of utilizing fish lifts</w:t>
      </w:r>
    </w:p>
    <w:p w14:paraId="26400998" w14:textId="77777777" w:rsidR="00383CDA" w:rsidRDefault="00383CDA" w:rsidP="00383CDA">
      <w:pPr>
        <w:pStyle w:val="ListParagraph"/>
        <w:numPr>
          <w:ilvl w:val="1"/>
          <w:numId w:val="6"/>
        </w:numPr>
        <w:rPr>
          <w:iCs/>
        </w:rPr>
      </w:pPr>
      <w:r>
        <w:rPr>
          <w:iCs/>
        </w:rPr>
        <w:t>Additional new records reveal anglers are moving fish throughout the region</w:t>
      </w:r>
    </w:p>
    <w:p w14:paraId="01BCDECB" w14:textId="77777777" w:rsidR="00383CDA" w:rsidRDefault="00383CDA" w:rsidP="00383CDA">
      <w:pPr>
        <w:pStyle w:val="ListParagraph"/>
        <w:numPr>
          <w:ilvl w:val="2"/>
          <w:numId w:val="6"/>
        </w:numPr>
        <w:rPr>
          <w:iCs/>
        </w:rPr>
      </w:pPr>
      <w:r>
        <w:rPr>
          <w:iCs/>
        </w:rPr>
        <w:t>Track down and validate reports</w:t>
      </w:r>
    </w:p>
    <w:p w14:paraId="45BBCBAA" w14:textId="77777777" w:rsidR="00383CDA" w:rsidRDefault="00383CDA" w:rsidP="00383CDA">
      <w:pPr>
        <w:pStyle w:val="ListParagraph"/>
        <w:numPr>
          <w:ilvl w:val="2"/>
          <w:numId w:val="6"/>
        </w:numPr>
        <w:rPr>
          <w:iCs/>
        </w:rPr>
      </w:pPr>
      <w:r>
        <w:rPr>
          <w:iCs/>
        </w:rPr>
        <w:t xml:space="preserve">More eDNA monitoring </w:t>
      </w:r>
    </w:p>
    <w:p w14:paraId="50812242" w14:textId="77777777" w:rsidR="00383CDA" w:rsidRDefault="00383CDA" w:rsidP="00383CDA">
      <w:pPr>
        <w:pStyle w:val="ListParagraph"/>
        <w:numPr>
          <w:ilvl w:val="2"/>
          <w:numId w:val="6"/>
        </w:numPr>
        <w:rPr>
          <w:iCs/>
        </w:rPr>
      </w:pPr>
      <w:r>
        <w:rPr>
          <w:iCs/>
        </w:rPr>
        <w:t xml:space="preserve">More electrofishing surveys </w:t>
      </w:r>
    </w:p>
    <w:p w14:paraId="050C253B" w14:textId="77777777" w:rsidR="00383CDA" w:rsidRDefault="00383CDA" w:rsidP="00383CDA">
      <w:pPr>
        <w:pStyle w:val="ListParagraph"/>
        <w:numPr>
          <w:ilvl w:val="0"/>
          <w:numId w:val="6"/>
        </w:numPr>
        <w:rPr>
          <w:iCs/>
        </w:rPr>
      </w:pPr>
      <w:r>
        <w:rPr>
          <w:iCs/>
        </w:rPr>
        <w:t>Management Implications</w:t>
      </w:r>
    </w:p>
    <w:p w14:paraId="3DFD0773" w14:textId="77777777" w:rsidR="00383CDA" w:rsidRDefault="00383CDA" w:rsidP="00383CDA">
      <w:pPr>
        <w:pStyle w:val="ListParagraph"/>
        <w:numPr>
          <w:ilvl w:val="1"/>
          <w:numId w:val="6"/>
        </w:numPr>
        <w:rPr>
          <w:iCs/>
        </w:rPr>
      </w:pPr>
      <w:r>
        <w:rPr>
          <w:iCs/>
        </w:rPr>
        <w:t>Although distribution is expanding abundance remains low</w:t>
      </w:r>
    </w:p>
    <w:p w14:paraId="2F139767" w14:textId="77777777" w:rsidR="00383CDA" w:rsidRDefault="00383CDA" w:rsidP="00383CDA">
      <w:pPr>
        <w:pStyle w:val="ListParagraph"/>
        <w:numPr>
          <w:ilvl w:val="2"/>
          <w:numId w:val="6"/>
        </w:numPr>
        <w:rPr>
          <w:iCs/>
        </w:rPr>
      </w:pPr>
      <w:r>
        <w:rPr>
          <w:iCs/>
        </w:rPr>
        <w:t>Impacts to existing fish communities remain uncertain</w:t>
      </w:r>
    </w:p>
    <w:p w14:paraId="1DA40EFB" w14:textId="77777777" w:rsidR="00383CDA" w:rsidRDefault="00383CDA" w:rsidP="00383CDA">
      <w:pPr>
        <w:pStyle w:val="ListParagraph"/>
        <w:numPr>
          <w:ilvl w:val="2"/>
          <w:numId w:val="6"/>
        </w:numPr>
        <w:rPr>
          <w:iCs/>
        </w:rPr>
      </w:pPr>
      <w:r>
        <w:rPr>
          <w:iCs/>
        </w:rPr>
        <w:t>Proactive measures such as information campaigns, enforcement could be effective</w:t>
      </w:r>
    </w:p>
    <w:p w14:paraId="39DF6E61" w14:textId="77777777" w:rsidR="00383CDA" w:rsidRDefault="00383CDA" w:rsidP="00383CDA">
      <w:pPr>
        <w:pStyle w:val="ListParagraph"/>
        <w:numPr>
          <w:ilvl w:val="2"/>
          <w:numId w:val="6"/>
        </w:numPr>
        <w:rPr>
          <w:iCs/>
        </w:rPr>
      </w:pPr>
      <w:r>
        <w:rPr>
          <w:iCs/>
        </w:rPr>
        <w:t xml:space="preserve">Management and operations of fish passage facilities </w:t>
      </w:r>
    </w:p>
    <w:p w14:paraId="4B9A45BF" w14:textId="77777777" w:rsidR="00383CDA" w:rsidRDefault="00383CDA" w:rsidP="00383CDA">
      <w:pPr>
        <w:pStyle w:val="ListParagraph"/>
        <w:numPr>
          <w:ilvl w:val="1"/>
          <w:numId w:val="6"/>
        </w:numPr>
        <w:rPr>
          <w:iCs/>
        </w:rPr>
      </w:pPr>
      <w:r>
        <w:rPr>
          <w:iCs/>
        </w:rPr>
        <w:t>Managing fish lift operations to reflect current distribution</w:t>
      </w:r>
    </w:p>
    <w:p w14:paraId="7872874D" w14:textId="77777777" w:rsidR="00383CDA" w:rsidRDefault="00383CDA" w:rsidP="00383CDA">
      <w:pPr>
        <w:pStyle w:val="ListParagraph"/>
        <w:numPr>
          <w:ilvl w:val="2"/>
          <w:numId w:val="6"/>
        </w:numPr>
        <w:rPr>
          <w:iCs/>
        </w:rPr>
      </w:pPr>
      <w:r>
        <w:rPr>
          <w:iCs/>
        </w:rPr>
        <w:t>Not so simple: multiple states, jurisdictions, licenses, and agreements in place or pending</w:t>
      </w:r>
    </w:p>
    <w:p w14:paraId="5CBD89C9" w14:textId="77777777" w:rsidR="00383CDA" w:rsidRDefault="00383CDA" w:rsidP="00383CDA">
      <w:pPr>
        <w:pStyle w:val="ListParagraph"/>
        <w:numPr>
          <w:ilvl w:val="1"/>
          <w:numId w:val="6"/>
        </w:numPr>
        <w:rPr>
          <w:iCs/>
        </w:rPr>
      </w:pPr>
      <w:r>
        <w:rPr>
          <w:iCs/>
        </w:rPr>
        <w:t>Cease seasonal operations at Holtwood</w:t>
      </w:r>
    </w:p>
    <w:p w14:paraId="6E5BC4C0" w14:textId="77777777" w:rsidR="00383CDA" w:rsidRDefault="00383CDA" w:rsidP="00383CDA">
      <w:pPr>
        <w:pStyle w:val="ListParagraph"/>
        <w:numPr>
          <w:ilvl w:val="1"/>
          <w:numId w:val="6"/>
        </w:numPr>
        <w:rPr>
          <w:iCs/>
        </w:rPr>
      </w:pPr>
      <w:r>
        <w:rPr>
          <w:iCs/>
        </w:rPr>
        <w:t>Operational changes to Conowingo (EFL v WFL)</w:t>
      </w:r>
    </w:p>
    <w:p w14:paraId="5197E6B2" w14:textId="77777777" w:rsidR="00383CDA" w:rsidRDefault="00383CDA" w:rsidP="00383CDA">
      <w:pPr>
        <w:pStyle w:val="ListParagraph"/>
        <w:numPr>
          <w:ilvl w:val="0"/>
          <w:numId w:val="6"/>
        </w:numPr>
        <w:rPr>
          <w:iCs/>
        </w:rPr>
      </w:pPr>
      <w:r>
        <w:rPr>
          <w:iCs/>
        </w:rPr>
        <w:t>Adaptive Management/Monitoring</w:t>
      </w:r>
    </w:p>
    <w:p w14:paraId="4B7A18B3" w14:textId="77777777" w:rsidR="00383CDA" w:rsidRDefault="00383CDA" w:rsidP="00383CDA">
      <w:pPr>
        <w:pStyle w:val="ListParagraph"/>
        <w:numPr>
          <w:ilvl w:val="1"/>
          <w:numId w:val="6"/>
        </w:numPr>
        <w:rPr>
          <w:iCs/>
        </w:rPr>
      </w:pPr>
      <w:r>
        <w:rPr>
          <w:iCs/>
        </w:rPr>
        <w:t xml:space="preserve">Continue monitoring </w:t>
      </w:r>
    </w:p>
    <w:p w14:paraId="2612634B" w14:textId="77777777" w:rsidR="00383CDA" w:rsidRDefault="00383CDA" w:rsidP="00383CDA">
      <w:pPr>
        <w:pStyle w:val="ListParagraph"/>
        <w:numPr>
          <w:ilvl w:val="1"/>
          <w:numId w:val="6"/>
        </w:numPr>
        <w:rPr>
          <w:iCs/>
        </w:rPr>
      </w:pPr>
      <w:r>
        <w:rPr>
          <w:iCs/>
        </w:rPr>
        <w:t xml:space="preserve">Go investigate all incoming reports </w:t>
      </w:r>
    </w:p>
    <w:p w14:paraId="2A780D0A" w14:textId="77777777" w:rsidR="00383CDA" w:rsidRDefault="00383CDA" w:rsidP="00383CDA">
      <w:pPr>
        <w:pStyle w:val="ListParagraph"/>
        <w:numPr>
          <w:ilvl w:val="2"/>
          <w:numId w:val="6"/>
        </w:numPr>
        <w:rPr>
          <w:iCs/>
        </w:rPr>
      </w:pPr>
      <w:r>
        <w:rPr>
          <w:iCs/>
        </w:rPr>
        <w:t>eDNA and electrofishing</w:t>
      </w:r>
    </w:p>
    <w:p w14:paraId="5A98F579" w14:textId="77777777" w:rsidR="00383CDA" w:rsidRDefault="00383CDA" w:rsidP="00383CDA">
      <w:pPr>
        <w:pStyle w:val="ListParagraph"/>
        <w:numPr>
          <w:ilvl w:val="1"/>
          <w:numId w:val="6"/>
        </w:numPr>
        <w:rPr>
          <w:iCs/>
        </w:rPr>
      </w:pPr>
      <w:r>
        <w:rPr>
          <w:iCs/>
        </w:rPr>
        <w:t xml:space="preserve">Continue working with basin state managers to limit spread and educate the public </w:t>
      </w:r>
    </w:p>
    <w:p w14:paraId="390E0FAE" w14:textId="77777777" w:rsidR="00383CDA" w:rsidRDefault="00383CDA" w:rsidP="00383CDA">
      <w:pPr>
        <w:pStyle w:val="ListParagraph"/>
        <w:numPr>
          <w:ilvl w:val="0"/>
          <w:numId w:val="6"/>
        </w:numPr>
        <w:rPr>
          <w:i/>
        </w:rPr>
      </w:pPr>
      <w:r>
        <w:rPr>
          <w:i/>
        </w:rPr>
        <w:t>Edna Stetzar – We have some fishways that we open in the spring as well as in the winter for outmigration. Are these dams also open for outmigration?</w:t>
      </w:r>
    </w:p>
    <w:p w14:paraId="6B7C4F30" w14:textId="77777777" w:rsidR="00383CDA" w:rsidRDefault="00383CDA" w:rsidP="00383CDA">
      <w:pPr>
        <w:pStyle w:val="ListParagraph"/>
        <w:numPr>
          <w:ilvl w:val="1"/>
          <w:numId w:val="6"/>
        </w:numPr>
        <w:rPr>
          <w:i/>
        </w:rPr>
      </w:pPr>
      <w:r>
        <w:rPr>
          <w:i/>
        </w:rPr>
        <w:t>Aaron Henning – Most of these dams are only operational for upstream migration. Right now, once the fish are up the ladder, you can’t stop them. We do see that Snakehead dispersal seems to align with American shad so it’s mostly in the spring</w:t>
      </w:r>
    </w:p>
    <w:p w14:paraId="1AF6E17F" w14:textId="77777777" w:rsidR="00383CDA" w:rsidRDefault="00383CDA" w:rsidP="00383CDA">
      <w:pPr>
        <w:pStyle w:val="ListParagraph"/>
        <w:numPr>
          <w:ilvl w:val="0"/>
          <w:numId w:val="6"/>
        </w:numPr>
        <w:rPr>
          <w:i/>
        </w:rPr>
      </w:pPr>
      <w:r>
        <w:rPr>
          <w:i/>
        </w:rPr>
        <w:t>Jay Kilian – Holtwood won’t be operating in the spring, what about Conowingo East?</w:t>
      </w:r>
    </w:p>
    <w:p w14:paraId="0C357EC3" w14:textId="77777777" w:rsidR="00383CDA" w:rsidRDefault="00383CDA" w:rsidP="00383CDA">
      <w:pPr>
        <w:pStyle w:val="ListParagraph"/>
        <w:numPr>
          <w:ilvl w:val="1"/>
          <w:numId w:val="6"/>
        </w:numPr>
        <w:rPr>
          <w:i/>
        </w:rPr>
      </w:pPr>
      <w:r>
        <w:rPr>
          <w:i/>
        </w:rPr>
        <w:t>Aaron Henning: It won’t be open either. Shad will be trapped and driven upstream and invasives will be sorted out and frozen for research use. Going to be a big part of the shad strategy going forward</w:t>
      </w:r>
    </w:p>
    <w:p w14:paraId="7B4CA619" w14:textId="77777777" w:rsidR="00383CDA" w:rsidRDefault="00383CDA" w:rsidP="00383CDA">
      <w:pPr>
        <w:rPr>
          <w:b/>
        </w:rPr>
      </w:pPr>
    </w:p>
    <w:p w14:paraId="468D142D" w14:textId="77777777" w:rsidR="00383CDA" w:rsidRDefault="00383CDA" w:rsidP="00383CDA">
      <w:pPr>
        <w:rPr>
          <w:i/>
        </w:rPr>
      </w:pPr>
      <w:r>
        <w:rPr>
          <w:b/>
        </w:rPr>
        <w:t xml:space="preserve">MAPAIS Project Update – Aquatic invasive species outreach and education to Delawareans - </w:t>
      </w:r>
      <w:r>
        <w:rPr>
          <w:i/>
        </w:rPr>
        <w:t>Kate Fleming, DE Sea Grant</w:t>
      </w:r>
    </w:p>
    <w:p w14:paraId="2D4BEF5F" w14:textId="77777777" w:rsidR="00383CDA" w:rsidRDefault="00383CDA" w:rsidP="00383CDA">
      <w:pPr>
        <w:pStyle w:val="ListParagraph"/>
        <w:numPr>
          <w:ilvl w:val="0"/>
          <w:numId w:val="7"/>
        </w:numPr>
        <w:rPr>
          <w:i/>
        </w:rPr>
      </w:pPr>
      <w:r>
        <w:rPr>
          <w:iCs/>
        </w:rPr>
        <w:t xml:space="preserve">Historically, invasive species groups in DE tend to be terrestrially focused </w:t>
      </w:r>
    </w:p>
    <w:p w14:paraId="552ACE00" w14:textId="77777777" w:rsidR="00383CDA" w:rsidRDefault="00383CDA" w:rsidP="00383CDA">
      <w:pPr>
        <w:pStyle w:val="ListParagraph"/>
        <w:numPr>
          <w:ilvl w:val="0"/>
          <w:numId w:val="7"/>
        </w:numPr>
        <w:rPr>
          <w:i/>
        </w:rPr>
      </w:pPr>
      <w:r>
        <w:rPr>
          <w:iCs/>
        </w:rPr>
        <w:t>Delaware Invasive Fish Tracker</w:t>
      </w:r>
    </w:p>
    <w:p w14:paraId="662DC292" w14:textId="77777777" w:rsidR="00383CDA" w:rsidRDefault="00383CDA" w:rsidP="00383CDA">
      <w:pPr>
        <w:pStyle w:val="ListParagraph"/>
        <w:numPr>
          <w:ilvl w:val="1"/>
          <w:numId w:val="7"/>
        </w:numPr>
        <w:rPr>
          <w:i/>
        </w:rPr>
      </w:pPr>
      <w:r>
        <w:rPr>
          <w:iCs/>
        </w:rPr>
        <w:t>Outreach and education</w:t>
      </w:r>
    </w:p>
    <w:p w14:paraId="048E3C73" w14:textId="77777777" w:rsidR="00383CDA" w:rsidRDefault="00383CDA" w:rsidP="00383CDA">
      <w:pPr>
        <w:pStyle w:val="ListParagraph"/>
        <w:numPr>
          <w:ilvl w:val="2"/>
          <w:numId w:val="7"/>
        </w:numPr>
        <w:rPr>
          <w:i/>
        </w:rPr>
      </w:pPr>
      <w:r>
        <w:rPr>
          <w:iCs/>
        </w:rPr>
        <w:t>Build awareness in DE anglers around three invasive fishes</w:t>
      </w:r>
    </w:p>
    <w:p w14:paraId="5FB1C059" w14:textId="77777777" w:rsidR="00383CDA" w:rsidRDefault="00383CDA" w:rsidP="00383CDA">
      <w:pPr>
        <w:pStyle w:val="ListParagraph"/>
        <w:numPr>
          <w:ilvl w:val="2"/>
          <w:numId w:val="7"/>
        </w:numPr>
        <w:rPr>
          <w:i/>
        </w:rPr>
      </w:pPr>
      <w:r>
        <w:rPr>
          <w:iCs/>
        </w:rPr>
        <w:t xml:space="preserve">Build awareness around DE general public around what AIS are and their impacts </w:t>
      </w:r>
    </w:p>
    <w:p w14:paraId="412CF57E" w14:textId="77777777" w:rsidR="00383CDA" w:rsidRDefault="00383CDA" w:rsidP="00383CDA">
      <w:pPr>
        <w:pStyle w:val="ListParagraph"/>
        <w:numPr>
          <w:ilvl w:val="2"/>
          <w:numId w:val="7"/>
        </w:numPr>
        <w:rPr>
          <w:i/>
        </w:rPr>
      </w:pPr>
      <w:r>
        <w:rPr>
          <w:iCs/>
        </w:rPr>
        <w:lastRenderedPageBreak/>
        <w:t xml:space="preserve">Middle/High School students and teachers developing a lesson plan around DE invasive crabs </w:t>
      </w:r>
    </w:p>
    <w:p w14:paraId="74D2B079" w14:textId="77777777" w:rsidR="00383CDA" w:rsidRDefault="00383CDA" w:rsidP="00383CDA">
      <w:pPr>
        <w:pStyle w:val="ListParagraph"/>
        <w:numPr>
          <w:ilvl w:val="0"/>
          <w:numId w:val="7"/>
        </w:numPr>
        <w:rPr>
          <w:i/>
        </w:rPr>
      </w:pPr>
      <w:r>
        <w:rPr>
          <w:iCs/>
        </w:rPr>
        <w:t xml:space="preserve">Designed an information card that summarizes invasive fish that the project will focus on </w:t>
      </w:r>
    </w:p>
    <w:p w14:paraId="51C8F9A8" w14:textId="77777777" w:rsidR="00383CDA" w:rsidRDefault="00383CDA" w:rsidP="00383CDA">
      <w:pPr>
        <w:pStyle w:val="ListParagraph"/>
        <w:numPr>
          <w:ilvl w:val="2"/>
          <w:numId w:val="7"/>
        </w:numPr>
        <w:rPr>
          <w:i/>
        </w:rPr>
      </w:pPr>
      <w:r>
        <w:rPr>
          <w:iCs/>
        </w:rPr>
        <w:t xml:space="preserve">Includes link to reporting tool </w:t>
      </w:r>
    </w:p>
    <w:p w14:paraId="261E8ADC" w14:textId="77777777" w:rsidR="00383CDA" w:rsidRDefault="00383CDA" w:rsidP="00383CDA">
      <w:pPr>
        <w:pStyle w:val="ListParagraph"/>
        <w:numPr>
          <w:ilvl w:val="2"/>
          <w:numId w:val="7"/>
        </w:numPr>
        <w:rPr>
          <w:i/>
        </w:rPr>
      </w:pPr>
      <w:r>
        <w:rPr>
          <w:iCs/>
        </w:rPr>
        <w:t xml:space="preserve">Can fit in a tackle box </w:t>
      </w:r>
    </w:p>
    <w:p w14:paraId="7CC1D1D1" w14:textId="77777777" w:rsidR="00383CDA" w:rsidRDefault="00383CDA" w:rsidP="00383CDA">
      <w:pPr>
        <w:pStyle w:val="ListParagraph"/>
        <w:numPr>
          <w:ilvl w:val="2"/>
          <w:numId w:val="7"/>
        </w:numPr>
        <w:rPr>
          <w:i/>
        </w:rPr>
      </w:pPr>
      <w:r>
        <w:rPr>
          <w:iCs/>
        </w:rPr>
        <w:t xml:space="preserve">Printed 3,000 with expectation of a reprint </w:t>
      </w:r>
    </w:p>
    <w:p w14:paraId="329B2C19" w14:textId="77777777" w:rsidR="00383CDA" w:rsidRDefault="00383CDA" w:rsidP="00383CDA">
      <w:pPr>
        <w:pStyle w:val="ListParagraph"/>
        <w:numPr>
          <w:ilvl w:val="2"/>
          <w:numId w:val="7"/>
        </w:numPr>
        <w:rPr>
          <w:i/>
        </w:rPr>
      </w:pPr>
      <w:r>
        <w:rPr>
          <w:iCs/>
        </w:rPr>
        <w:t>Wanted to couple the distribution of this card with presentations to fishing clubs</w:t>
      </w:r>
    </w:p>
    <w:p w14:paraId="05F78796" w14:textId="77777777" w:rsidR="00383CDA" w:rsidRDefault="00383CDA" w:rsidP="00383CDA">
      <w:pPr>
        <w:pStyle w:val="ListParagraph"/>
        <w:numPr>
          <w:ilvl w:val="3"/>
          <w:numId w:val="7"/>
        </w:numPr>
        <w:rPr>
          <w:i/>
        </w:rPr>
      </w:pPr>
      <w:r>
        <w:rPr>
          <w:iCs/>
        </w:rPr>
        <w:t xml:space="preserve">Recorded a presentation that is available on DE Sea Grant’s page </w:t>
      </w:r>
    </w:p>
    <w:p w14:paraId="04194A6E" w14:textId="77777777" w:rsidR="00383CDA" w:rsidRDefault="00383CDA" w:rsidP="00383CDA">
      <w:pPr>
        <w:pStyle w:val="ListParagraph"/>
        <w:numPr>
          <w:ilvl w:val="1"/>
          <w:numId w:val="7"/>
        </w:numPr>
        <w:rPr>
          <w:i/>
        </w:rPr>
      </w:pPr>
      <w:r>
        <w:rPr>
          <w:iCs/>
        </w:rPr>
        <w:t>Updated distribution plan</w:t>
      </w:r>
    </w:p>
    <w:p w14:paraId="594915A2" w14:textId="77777777" w:rsidR="00383CDA" w:rsidRDefault="00383CDA" w:rsidP="00383CDA">
      <w:pPr>
        <w:pStyle w:val="ListParagraph"/>
        <w:numPr>
          <w:ilvl w:val="2"/>
          <w:numId w:val="7"/>
        </w:numPr>
        <w:rPr>
          <w:i/>
        </w:rPr>
      </w:pPr>
      <w:r>
        <w:rPr>
          <w:iCs/>
        </w:rPr>
        <w:t xml:space="preserve">Lot of interest from DE state parks </w:t>
      </w:r>
    </w:p>
    <w:p w14:paraId="63CFC01D" w14:textId="77777777" w:rsidR="00383CDA" w:rsidRDefault="00383CDA" w:rsidP="00383CDA">
      <w:pPr>
        <w:pStyle w:val="ListParagraph"/>
        <w:numPr>
          <w:ilvl w:val="2"/>
          <w:numId w:val="7"/>
        </w:numPr>
        <w:rPr>
          <w:i/>
        </w:rPr>
      </w:pPr>
      <w:r>
        <w:rPr>
          <w:iCs/>
        </w:rPr>
        <w:t>Fishing clubs</w:t>
      </w:r>
    </w:p>
    <w:p w14:paraId="340A17B1" w14:textId="77777777" w:rsidR="00383CDA" w:rsidRDefault="00383CDA" w:rsidP="00383CDA">
      <w:pPr>
        <w:pStyle w:val="ListParagraph"/>
        <w:numPr>
          <w:ilvl w:val="2"/>
          <w:numId w:val="7"/>
        </w:numPr>
        <w:rPr>
          <w:i/>
        </w:rPr>
      </w:pPr>
      <w:r>
        <w:rPr>
          <w:iCs/>
        </w:rPr>
        <w:t xml:space="preserve">Tournament </w:t>
      </w:r>
    </w:p>
    <w:p w14:paraId="023B9E26" w14:textId="77777777" w:rsidR="00383CDA" w:rsidRDefault="00383CDA" w:rsidP="00383CDA">
      <w:pPr>
        <w:pStyle w:val="ListParagraph"/>
        <w:numPr>
          <w:ilvl w:val="2"/>
          <w:numId w:val="7"/>
        </w:numPr>
        <w:rPr>
          <w:i/>
        </w:rPr>
      </w:pPr>
      <w:r>
        <w:rPr>
          <w:iCs/>
        </w:rPr>
        <w:t xml:space="preserve">Bait and Tackle Shops </w:t>
      </w:r>
    </w:p>
    <w:p w14:paraId="442EB7CD" w14:textId="77777777" w:rsidR="00383CDA" w:rsidRDefault="00383CDA" w:rsidP="00383CDA">
      <w:pPr>
        <w:pStyle w:val="ListParagraph"/>
        <w:numPr>
          <w:ilvl w:val="0"/>
          <w:numId w:val="7"/>
        </w:numPr>
        <w:rPr>
          <w:i/>
        </w:rPr>
      </w:pPr>
      <w:r>
        <w:rPr>
          <w:iCs/>
        </w:rPr>
        <w:t>“15 second science” video series</w:t>
      </w:r>
    </w:p>
    <w:p w14:paraId="4F4DFC74" w14:textId="77777777" w:rsidR="00383CDA" w:rsidRDefault="00383CDA" w:rsidP="00383CDA">
      <w:pPr>
        <w:pStyle w:val="ListParagraph"/>
        <w:numPr>
          <w:ilvl w:val="1"/>
          <w:numId w:val="7"/>
        </w:numPr>
        <w:rPr>
          <w:i/>
        </w:rPr>
      </w:pPr>
      <w:r>
        <w:rPr>
          <w:iCs/>
        </w:rPr>
        <w:t xml:space="preserve">14 episodes talking about invasive species </w:t>
      </w:r>
    </w:p>
    <w:p w14:paraId="7DDADBD5" w14:textId="77777777" w:rsidR="00383CDA" w:rsidRDefault="00383CDA" w:rsidP="00383CDA">
      <w:pPr>
        <w:pStyle w:val="ListParagraph"/>
        <w:numPr>
          <w:ilvl w:val="0"/>
          <w:numId w:val="7"/>
        </w:numPr>
        <w:rPr>
          <w:i/>
        </w:rPr>
      </w:pPr>
      <w:r>
        <w:rPr>
          <w:iCs/>
        </w:rPr>
        <w:t>Focus on the Coast Workshop</w:t>
      </w:r>
    </w:p>
    <w:p w14:paraId="50307795" w14:textId="77777777" w:rsidR="00383CDA" w:rsidRDefault="00383CDA" w:rsidP="00383CDA">
      <w:pPr>
        <w:pStyle w:val="ListParagraph"/>
        <w:numPr>
          <w:ilvl w:val="1"/>
          <w:numId w:val="7"/>
        </w:numPr>
        <w:rPr>
          <w:i/>
        </w:rPr>
      </w:pPr>
      <w:r>
        <w:rPr>
          <w:iCs/>
        </w:rPr>
        <w:t xml:space="preserve">Series of presentations to an adult learning class </w:t>
      </w:r>
    </w:p>
    <w:p w14:paraId="6E687D0C" w14:textId="77777777" w:rsidR="00383CDA" w:rsidRDefault="00383CDA" w:rsidP="00383CDA">
      <w:pPr>
        <w:pStyle w:val="ListParagraph"/>
        <w:numPr>
          <w:ilvl w:val="0"/>
          <w:numId w:val="7"/>
        </w:numPr>
        <w:rPr>
          <w:i/>
        </w:rPr>
      </w:pPr>
      <w:r>
        <w:rPr>
          <w:iCs/>
        </w:rPr>
        <w:t>Development of lesson plan</w:t>
      </w:r>
    </w:p>
    <w:p w14:paraId="3992211B" w14:textId="77777777" w:rsidR="00383CDA" w:rsidRDefault="00383CDA" w:rsidP="00383CDA">
      <w:pPr>
        <w:pStyle w:val="ListParagraph"/>
        <w:numPr>
          <w:ilvl w:val="1"/>
          <w:numId w:val="7"/>
        </w:numPr>
        <w:rPr>
          <w:i/>
        </w:rPr>
      </w:pPr>
      <w:r>
        <w:rPr>
          <w:iCs/>
        </w:rPr>
        <w:t>DE association of environmental educators</w:t>
      </w:r>
    </w:p>
    <w:p w14:paraId="360CEA71" w14:textId="77777777" w:rsidR="00383CDA" w:rsidRDefault="00383CDA" w:rsidP="00383CDA">
      <w:pPr>
        <w:pStyle w:val="ListParagraph"/>
        <w:numPr>
          <w:ilvl w:val="1"/>
          <w:numId w:val="7"/>
        </w:numPr>
        <w:rPr>
          <w:i/>
        </w:rPr>
      </w:pPr>
      <w:r>
        <w:rPr>
          <w:iCs/>
        </w:rPr>
        <w:t>Newark charter High School project-learning session</w:t>
      </w:r>
    </w:p>
    <w:p w14:paraId="288ABE87" w14:textId="77777777" w:rsidR="00383CDA" w:rsidRDefault="00383CDA" w:rsidP="00383CDA">
      <w:pPr>
        <w:pStyle w:val="ListParagraph"/>
        <w:numPr>
          <w:ilvl w:val="0"/>
          <w:numId w:val="7"/>
        </w:numPr>
        <w:rPr>
          <w:i/>
        </w:rPr>
      </w:pPr>
      <w:r>
        <w:rPr>
          <w:iCs/>
        </w:rPr>
        <w:t xml:space="preserve">Created a lesson plan and story map with interactive components </w:t>
      </w:r>
    </w:p>
    <w:p w14:paraId="6DBC13D6" w14:textId="77777777" w:rsidR="00383CDA" w:rsidRDefault="00383CDA" w:rsidP="00383CDA">
      <w:pPr>
        <w:pStyle w:val="ListParagraph"/>
        <w:numPr>
          <w:ilvl w:val="0"/>
          <w:numId w:val="7"/>
        </w:numPr>
        <w:rPr>
          <w:i/>
        </w:rPr>
      </w:pPr>
      <w:r>
        <w:rPr>
          <w:iCs/>
        </w:rPr>
        <w:t xml:space="preserve">New teacher workshops – “75 minute science” </w:t>
      </w:r>
    </w:p>
    <w:p w14:paraId="6351EDEE" w14:textId="77777777" w:rsidR="00383CDA" w:rsidRDefault="00383CDA" w:rsidP="00383CDA">
      <w:pPr>
        <w:pStyle w:val="ListParagraph"/>
        <w:numPr>
          <w:ilvl w:val="1"/>
          <w:numId w:val="7"/>
        </w:numPr>
        <w:rPr>
          <w:i/>
        </w:rPr>
      </w:pPr>
      <w:r>
        <w:rPr>
          <w:iCs/>
        </w:rPr>
        <w:t xml:space="preserve">Talk about scientific information, Q&amp;A , and how it can be applied in the classroom </w:t>
      </w:r>
    </w:p>
    <w:p w14:paraId="5921A098" w14:textId="77777777" w:rsidR="00383CDA" w:rsidRDefault="00383CDA" w:rsidP="00383CDA">
      <w:pPr>
        <w:pStyle w:val="ListParagraph"/>
        <w:numPr>
          <w:ilvl w:val="0"/>
          <w:numId w:val="7"/>
        </w:numPr>
        <w:rPr>
          <w:i/>
        </w:rPr>
      </w:pPr>
      <w:r>
        <w:rPr>
          <w:iCs/>
        </w:rPr>
        <w:t>Invasive Species Watch</w:t>
      </w:r>
    </w:p>
    <w:p w14:paraId="7A1ADEF3" w14:textId="77777777" w:rsidR="00383CDA" w:rsidRDefault="00383CDA" w:rsidP="00383CDA">
      <w:pPr>
        <w:pStyle w:val="ListParagraph"/>
        <w:numPr>
          <w:ilvl w:val="1"/>
          <w:numId w:val="7"/>
        </w:numPr>
        <w:rPr>
          <w:i/>
        </w:rPr>
      </w:pPr>
      <w:r>
        <w:rPr>
          <w:iCs/>
        </w:rPr>
        <w:t xml:space="preserve">Chinese Mitten Crab alert for field scientists </w:t>
      </w:r>
    </w:p>
    <w:p w14:paraId="73E81A84" w14:textId="77777777" w:rsidR="00383CDA" w:rsidRDefault="00383CDA" w:rsidP="00383CDA">
      <w:pPr>
        <w:pStyle w:val="ListParagraph"/>
        <w:numPr>
          <w:ilvl w:val="0"/>
          <w:numId w:val="7"/>
        </w:numPr>
        <w:rPr>
          <w:i/>
        </w:rPr>
      </w:pPr>
      <w:r>
        <w:rPr>
          <w:iCs/>
        </w:rPr>
        <w:t xml:space="preserve">Reports </w:t>
      </w:r>
    </w:p>
    <w:p w14:paraId="2A4E3F1A" w14:textId="77777777" w:rsidR="00383CDA" w:rsidRDefault="00383CDA" w:rsidP="00383CDA">
      <w:pPr>
        <w:pStyle w:val="ListParagraph"/>
        <w:numPr>
          <w:ilvl w:val="1"/>
          <w:numId w:val="7"/>
        </w:numPr>
        <w:rPr>
          <w:i/>
        </w:rPr>
      </w:pPr>
      <w:r>
        <w:rPr>
          <w:iCs/>
        </w:rPr>
        <w:t>45 confirmed report of northern snakehead, blue catfish and flathead catfish since June 2020</w:t>
      </w:r>
    </w:p>
    <w:p w14:paraId="16D799BF" w14:textId="77777777" w:rsidR="00383CDA" w:rsidRDefault="00383CDA" w:rsidP="00383CDA">
      <w:pPr>
        <w:pStyle w:val="ListParagraph"/>
        <w:numPr>
          <w:ilvl w:val="2"/>
          <w:numId w:val="7"/>
        </w:numPr>
        <w:rPr>
          <w:i/>
        </w:rPr>
      </w:pPr>
      <w:r>
        <w:rPr>
          <w:iCs/>
        </w:rPr>
        <w:t>Would have captured the first blast of presentations</w:t>
      </w:r>
    </w:p>
    <w:p w14:paraId="6831EAEF" w14:textId="77777777" w:rsidR="00383CDA" w:rsidRDefault="00383CDA" w:rsidP="00383CDA">
      <w:pPr>
        <w:pStyle w:val="ListParagraph"/>
        <w:numPr>
          <w:ilvl w:val="2"/>
          <w:numId w:val="7"/>
        </w:numPr>
        <w:rPr>
          <w:i/>
        </w:rPr>
      </w:pPr>
      <w:r>
        <w:rPr>
          <w:iCs/>
        </w:rPr>
        <w:t>Most were through DNREC website, but some were bc they saw the invasive species presentation at a fishing club</w:t>
      </w:r>
    </w:p>
    <w:p w14:paraId="5E0EB5A7" w14:textId="77777777" w:rsidR="00383CDA" w:rsidRDefault="00383CDA" w:rsidP="00383CDA">
      <w:pPr>
        <w:pStyle w:val="ListParagraph"/>
        <w:numPr>
          <w:ilvl w:val="0"/>
          <w:numId w:val="7"/>
        </w:numPr>
        <w:rPr>
          <w:i/>
        </w:rPr>
      </w:pPr>
      <w:r>
        <w:rPr>
          <w:i/>
        </w:rPr>
        <w:t>Jay Kilian – Will be interesting to see if reports go up</w:t>
      </w:r>
    </w:p>
    <w:p w14:paraId="755BB7E8" w14:textId="77777777" w:rsidR="00383CDA" w:rsidRDefault="00383CDA" w:rsidP="00383CDA">
      <w:pPr>
        <w:pStyle w:val="ListParagraph"/>
        <w:numPr>
          <w:ilvl w:val="1"/>
          <w:numId w:val="7"/>
        </w:numPr>
        <w:rPr>
          <w:i/>
        </w:rPr>
      </w:pPr>
      <w:r>
        <w:rPr>
          <w:i/>
        </w:rPr>
        <w:t>Kate Fleming– Yes, we are hoping to have these distributed before the beginning of the fishing season</w:t>
      </w:r>
    </w:p>
    <w:p w14:paraId="5AAB433B" w14:textId="77777777" w:rsidR="00383CDA" w:rsidRDefault="00383CDA" w:rsidP="00383CDA">
      <w:pPr>
        <w:pStyle w:val="ListParagraph"/>
        <w:numPr>
          <w:ilvl w:val="0"/>
          <w:numId w:val="7"/>
        </w:numPr>
        <w:rPr>
          <w:i/>
        </w:rPr>
      </w:pPr>
      <w:r>
        <w:rPr>
          <w:i/>
        </w:rPr>
        <w:t>Mike Allen – When will the story maps be posted?</w:t>
      </w:r>
    </w:p>
    <w:p w14:paraId="773F0353" w14:textId="77777777" w:rsidR="00383CDA" w:rsidRDefault="00383CDA" w:rsidP="00383CDA">
      <w:pPr>
        <w:pStyle w:val="ListParagraph"/>
        <w:numPr>
          <w:ilvl w:val="1"/>
          <w:numId w:val="7"/>
        </w:numPr>
        <w:rPr>
          <w:i/>
        </w:rPr>
      </w:pPr>
      <w:r>
        <w:rPr>
          <w:i/>
        </w:rPr>
        <w:t>Kate Fleming– By the end of  January</w:t>
      </w:r>
      <w:r>
        <w:rPr>
          <w:iCs/>
        </w:rPr>
        <w:t xml:space="preserve"> </w:t>
      </w:r>
    </w:p>
    <w:p w14:paraId="476F7FA3" w14:textId="77777777" w:rsidR="00383CDA" w:rsidRDefault="00383CDA" w:rsidP="00383CDA">
      <w:pPr>
        <w:rPr>
          <w:i/>
        </w:rPr>
      </w:pPr>
    </w:p>
    <w:p w14:paraId="1B806D0E" w14:textId="77777777" w:rsidR="00383CDA" w:rsidRDefault="00383CDA" w:rsidP="00383CDA">
      <w:pPr>
        <w:rPr>
          <w:i/>
        </w:rPr>
      </w:pPr>
      <w:r>
        <w:rPr>
          <w:b/>
        </w:rPr>
        <w:t xml:space="preserve">Carbon dioxide as a new tool in the battle against AIS - </w:t>
      </w:r>
      <w:r>
        <w:rPr>
          <w:i/>
        </w:rPr>
        <w:t>Jon Amberg, USGS - Upper Midwest Environmental Sciences Center</w:t>
      </w:r>
    </w:p>
    <w:p w14:paraId="28E46796" w14:textId="77777777" w:rsidR="00383CDA" w:rsidRDefault="00383CDA" w:rsidP="00383CDA">
      <w:pPr>
        <w:pStyle w:val="ListParagraph"/>
        <w:numPr>
          <w:ilvl w:val="0"/>
          <w:numId w:val="8"/>
        </w:numPr>
        <w:rPr>
          <w:iCs/>
        </w:rPr>
      </w:pPr>
      <w:r>
        <w:rPr>
          <w:iCs/>
        </w:rPr>
        <w:t>Development of Carbon Dioxide-Carp</w:t>
      </w:r>
    </w:p>
    <w:p w14:paraId="5D66B37E" w14:textId="77777777" w:rsidR="00383CDA" w:rsidRDefault="00383CDA" w:rsidP="00383CDA">
      <w:pPr>
        <w:pStyle w:val="ListParagraph"/>
        <w:numPr>
          <w:ilvl w:val="1"/>
          <w:numId w:val="8"/>
        </w:numPr>
        <w:rPr>
          <w:iCs/>
        </w:rPr>
      </w:pPr>
      <w:r>
        <w:rPr>
          <w:iCs/>
        </w:rPr>
        <w:lastRenderedPageBreak/>
        <w:t>Partnership between USGS, Army Corps of Engineers, USFWS</w:t>
      </w:r>
    </w:p>
    <w:p w14:paraId="4800C5FC" w14:textId="77777777" w:rsidR="00383CDA" w:rsidRDefault="00383CDA" w:rsidP="00383CDA">
      <w:pPr>
        <w:pStyle w:val="ListParagraph"/>
        <w:numPr>
          <w:ilvl w:val="0"/>
          <w:numId w:val="8"/>
        </w:numPr>
        <w:rPr>
          <w:iCs/>
        </w:rPr>
      </w:pPr>
      <w:r>
        <w:rPr>
          <w:iCs/>
        </w:rPr>
        <w:t xml:space="preserve">Why CO2? </w:t>
      </w:r>
    </w:p>
    <w:p w14:paraId="60B82CE3" w14:textId="77777777" w:rsidR="00383CDA" w:rsidRDefault="00383CDA" w:rsidP="00383CDA">
      <w:pPr>
        <w:pStyle w:val="ListParagraph"/>
        <w:numPr>
          <w:ilvl w:val="1"/>
          <w:numId w:val="8"/>
        </w:numPr>
        <w:rPr>
          <w:iCs/>
        </w:rPr>
      </w:pPr>
      <w:r>
        <w:rPr>
          <w:iCs/>
        </w:rPr>
        <w:t xml:space="preserve">Non-physical, inexpensive, widely available, repurposed, low risks to humans, non-proprietary, used as a deterrent or lethal control </w:t>
      </w:r>
    </w:p>
    <w:p w14:paraId="149EE03A" w14:textId="77777777" w:rsidR="00383CDA" w:rsidRDefault="00383CDA" w:rsidP="00383CDA">
      <w:pPr>
        <w:pStyle w:val="ListParagraph"/>
        <w:numPr>
          <w:ilvl w:val="0"/>
          <w:numId w:val="8"/>
        </w:numPr>
        <w:rPr>
          <w:iCs/>
        </w:rPr>
      </w:pPr>
      <w:r>
        <w:rPr>
          <w:iCs/>
        </w:rPr>
        <w:t xml:space="preserve">More than 25 studies and reports are currently available on CO2 for Asian carp control </w:t>
      </w:r>
    </w:p>
    <w:p w14:paraId="2E0CC9CB" w14:textId="77777777" w:rsidR="00383CDA" w:rsidRDefault="00383CDA" w:rsidP="00383CDA">
      <w:pPr>
        <w:pStyle w:val="ListParagraph"/>
        <w:numPr>
          <w:ilvl w:val="1"/>
          <w:numId w:val="8"/>
        </w:numPr>
        <w:rPr>
          <w:iCs/>
        </w:rPr>
      </w:pPr>
      <w:r>
        <w:rPr>
          <w:iCs/>
        </w:rPr>
        <w:t xml:space="preserve">CO2 can deter fish and can also immobilize fish </w:t>
      </w:r>
    </w:p>
    <w:p w14:paraId="3BA6377B" w14:textId="77777777" w:rsidR="00383CDA" w:rsidRDefault="00383CDA" w:rsidP="00383CDA">
      <w:pPr>
        <w:pStyle w:val="ListParagraph"/>
        <w:numPr>
          <w:ilvl w:val="1"/>
          <w:numId w:val="8"/>
        </w:numPr>
        <w:rPr>
          <w:iCs/>
        </w:rPr>
      </w:pPr>
      <w:r>
        <w:rPr>
          <w:iCs/>
        </w:rPr>
        <w:t xml:space="preserve">Non-selective by species </w:t>
      </w:r>
    </w:p>
    <w:p w14:paraId="72AB2F24" w14:textId="77777777" w:rsidR="00383CDA" w:rsidRDefault="00383CDA" w:rsidP="00383CDA">
      <w:pPr>
        <w:pStyle w:val="ListParagraph"/>
        <w:numPr>
          <w:ilvl w:val="1"/>
          <w:numId w:val="8"/>
        </w:numPr>
        <w:rPr>
          <w:iCs/>
        </w:rPr>
      </w:pPr>
      <w:r>
        <w:rPr>
          <w:iCs/>
        </w:rPr>
        <w:t xml:space="preserve">Do not seem to acclimate to CO2 exposure </w:t>
      </w:r>
    </w:p>
    <w:p w14:paraId="2C3C6088" w14:textId="77777777" w:rsidR="00383CDA" w:rsidRDefault="00383CDA" w:rsidP="00383CDA">
      <w:pPr>
        <w:pStyle w:val="ListParagraph"/>
        <w:numPr>
          <w:ilvl w:val="0"/>
          <w:numId w:val="8"/>
        </w:numPr>
        <w:rPr>
          <w:iCs/>
        </w:rPr>
      </w:pPr>
      <w:r>
        <w:rPr>
          <w:iCs/>
        </w:rPr>
        <w:t>Behavioral Efficacy</w:t>
      </w:r>
    </w:p>
    <w:p w14:paraId="234FFCFA" w14:textId="77777777" w:rsidR="00383CDA" w:rsidRDefault="00383CDA" w:rsidP="00383CDA">
      <w:pPr>
        <w:pStyle w:val="ListParagraph"/>
        <w:numPr>
          <w:ilvl w:val="1"/>
          <w:numId w:val="8"/>
        </w:numPr>
        <w:rPr>
          <w:iCs/>
        </w:rPr>
      </w:pPr>
      <w:r>
        <w:rPr>
          <w:iCs/>
        </w:rPr>
        <w:t xml:space="preserve">Compared behavior before and during CO2 treatment </w:t>
      </w:r>
    </w:p>
    <w:p w14:paraId="4EA8C5CE" w14:textId="77777777" w:rsidR="00383CDA" w:rsidRDefault="00383CDA" w:rsidP="00383CDA">
      <w:pPr>
        <w:pStyle w:val="ListParagraph"/>
        <w:numPr>
          <w:ilvl w:val="2"/>
          <w:numId w:val="8"/>
        </w:numPr>
        <w:rPr>
          <w:iCs/>
        </w:rPr>
      </w:pPr>
      <w:r>
        <w:rPr>
          <w:iCs/>
        </w:rPr>
        <w:t>Fish avoided CO2</w:t>
      </w:r>
    </w:p>
    <w:p w14:paraId="3BB95883" w14:textId="77777777" w:rsidR="00383CDA" w:rsidRDefault="00383CDA" w:rsidP="00383CDA">
      <w:pPr>
        <w:pStyle w:val="ListParagraph"/>
        <w:numPr>
          <w:ilvl w:val="2"/>
          <w:numId w:val="8"/>
        </w:numPr>
        <w:rPr>
          <w:iCs/>
        </w:rPr>
      </w:pPr>
      <w:r>
        <w:rPr>
          <w:iCs/>
        </w:rPr>
        <w:t xml:space="preserve">Return to normal behavior after application </w:t>
      </w:r>
    </w:p>
    <w:p w14:paraId="508569EA" w14:textId="77777777" w:rsidR="00383CDA" w:rsidRDefault="00383CDA" w:rsidP="00383CDA">
      <w:pPr>
        <w:pStyle w:val="ListParagraph"/>
        <w:numPr>
          <w:ilvl w:val="0"/>
          <w:numId w:val="8"/>
        </w:numPr>
        <w:rPr>
          <w:iCs/>
        </w:rPr>
      </w:pPr>
      <w:r>
        <w:rPr>
          <w:iCs/>
        </w:rPr>
        <w:t>Lethal Control Efficacy</w:t>
      </w:r>
    </w:p>
    <w:p w14:paraId="293D050F" w14:textId="77777777" w:rsidR="00383CDA" w:rsidRDefault="00383CDA" w:rsidP="00383CDA">
      <w:pPr>
        <w:pStyle w:val="ListParagraph"/>
        <w:numPr>
          <w:ilvl w:val="1"/>
          <w:numId w:val="8"/>
        </w:numPr>
        <w:rPr>
          <w:iCs/>
        </w:rPr>
      </w:pPr>
      <w:r>
        <w:rPr>
          <w:iCs/>
        </w:rPr>
        <w:t>Proof-of-concept</w:t>
      </w:r>
    </w:p>
    <w:p w14:paraId="24F7DC21" w14:textId="77777777" w:rsidR="00383CDA" w:rsidRDefault="00383CDA" w:rsidP="00383CDA">
      <w:pPr>
        <w:pStyle w:val="ListParagraph"/>
        <w:numPr>
          <w:ilvl w:val="1"/>
          <w:numId w:val="8"/>
        </w:numPr>
        <w:rPr>
          <w:iCs/>
        </w:rPr>
      </w:pPr>
      <w:r>
        <w:rPr>
          <w:iCs/>
        </w:rPr>
        <w:t xml:space="preserve">9 ponds stocked with 5 fish species </w:t>
      </w:r>
    </w:p>
    <w:p w14:paraId="53C4A2FF" w14:textId="77777777" w:rsidR="00383CDA" w:rsidRDefault="00383CDA" w:rsidP="00383CDA">
      <w:pPr>
        <w:pStyle w:val="ListParagraph"/>
        <w:numPr>
          <w:ilvl w:val="1"/>
          <w:numId w:val="8"/>
        </w:numPr>
        <w:rPr>
          <w:iCs/>
        </w:rPr>
      </w:pPr>
      <w:r>
        <w:rPr>
          <w:iCs/>
        </w:rPr>
        <w:t>Subset of ponds injected with CO2</w:t>
      </w:r>
    </w:p>
    <w:p w14:paraId="39ADF5A4" w14:textId="77777777" w:rsidR="00383CDA" w:rsidRDefault="00383CDA" w:rsidP="00383CDA">
      <w:pPr>
        <w:pStyle w:val="ListParagraph"/>
        <w:numPr>
          <w:ilvl w:val="2"/>
          <w:numId w:val="8"/>
        </w:numPr>
        <w:rPr>
          <w:iCs/>
        </w:rPr>
      </w:pPr>
      <w:r>
        <w:rPr>
          <w:iCs/>
        </w:rPr>
        <w:t xml:space="preserve">Harvested in spring after ice melt to assess and compare survival </w:t>
      </w:r>
    </w:p>
    <w:p w14:paraId="61B568B9" w14:textId="77777777" w:rsidR="00383CDA" w:rsidRDefault="00383CDA" w:rsidP="00383CDA">
      <w:pPr>
        <w:pStyle w:val="ListParagraph"/>
        <w:numPr>
          <w:ilvl w:val="2"/>
          <w:numId w:val="8"/>
        </w:numPr>
        <w:rPr>
          <w:iCs/>
        </w:rPr>
      </w:pPr>
      <w:r>
        <w:rPr>
          <w:iCs/>
        </w:rPr>
        <w:t>High mortality in CO2 treated, low mortality in control ponds</w:t>
      </w:r>
    </w:p>
    <w:p w14:paraId="077F5A60" w14:textId="77777777" w:rsidR="00383CDA" w:rsidRDefault="00383CDA" w:rsidP="00383CDA">
      <w:pPr>
        <w:pStyle w:val="ListParagraph"/>
        <w:numPr>
          <w:ilvl w:val="3"/>
          <w:numId w:val="8"/>
        </w:numPr>
        <w:rPr>
          <w:iCs/>
        </w:rPr>
      </w:pPr>
      <w:r>
        <w:rPr>
          <w:iCs/>
        </w:rPr>
        <w:t xml:space="preserve">All silver carp and bighead carp killed at highest concentrations </w:t>
      </w:r>
    </w:p>
    <w:p w14:paraId="3BBACE32" w14:textId="77777777" w:rsidR="00383CDA" w:rsidRDefault="00383CDA" w:rsidP="00383CDA">
      <w:pPr>
        <w:pStyle w:val="ListParagraph"/>
        <w:numPr>
          <w:ilvl w:val="3"/>
          <w:numId w:val="8"/>
        </w:numPr>
        <w:rPr>
          <w:iCs/>
        </w:rPr>
      </w:pPr>
      <w:r>
        <w:rPr>
          <w:iCs/>
        </w:rPr>
        <w:t xml:space="preserve">More info in </w:t>
      </w:r>
      <w:r>
        <w:rPr>
          <w:i/>
        </w:rPr>
        <w:t>Cupp et al. (2017) Biological Invasions</w:t>
      </w:r>
      <w:r>
        <w:rPr>
          <w:iCs/>
        </w:rPr>
        <w:t xml:space="preserve"> </w:t>
      </w:r>
    </w:p>
    <w:p w14:paraId="08852C49" w14:textId="77777777" w:rsidR="00383CDA" w:rsidRDefault="00383CDA" w:rsidP="00383CDA">
      <w:pPr>
        <w:pStyle w:val="ListParagraph"/>
        <w:numPr>
          <w:ilvl w:val="0"/>
          <w:numId w:val="8"/>
        </w:numPr>
        <w:rPr>
          <w:iCs/>
        </w:rPr>
      </w:pPr>
      <w:r>
        <w:rPr>
          <w:iCs/>
        </w:rPr>
        <w:t xml:space="preserve">USEPA approved as a piscicide </w:t>
      </w:r>
    </w:p>
    <w:p w14:paraId="78009102" w14:textId="77777777" w:rsidR="00383CDA" w:rsidRDefault="00383CDA" w:rsidP="00383CDA">
      <w:pPr>
        <w:pStyle w:val="ListParagraph"/>
        <w:numPr>
          <w:ilvl w:val="1"/>
          <w:numId w:val="8"/>
        </w:numPr>
        <w:rPr>
          <w:iCs/>
        </w:rPr>
      </w:pPr>
      <w:r>
        <w:rPr>
          <w:iCs/>
        </w:rPr>
        <w:t>Section 3 registration</w:t>
      </w:r>
    </w:p>
    <w:p w14:paraId="48C7E52C" w14:textId="77777777" w:rsidR="00383CDA" w:rsidRDefault="00383CDA" w:rsidP="00383CDA">
      <w:pPr>
        <w:pStyle w:val="ListParagraph"/>
        <w:numPr>
          <w:ilvl w:val="1"/>
          <w:numId w:val="8"/>
        </w:numPr>
        <w:rPr>
          <w:iCs/>
        </w:rPr>
      </w:pPr>
      <w:r>
        <w:rPr>
          <w:iCs/>
        </w:rPr>
        <w:t xml:space="preserve">Two approved uses: </w:t>
      </w:r>
    </w:p>
    <w:p w14:paraId="37AFB51B" w14:textId="77777777" w:rsidR="00383CDA" w:rsidRDefault="00383CDA" w:rsidP="00383CDA">
      <w:pPr>
        <w:pStyle w:val="ListParagraph"/>
        <w:numPr>
          <w:ilvl w:val="2"/>
          <w:numId w:val="8"/>
        </w:numPr>
        <w:rPr>
          <w:iCs/>
        </w:rPr>
      </w:pPr>
      <w:r>
        <w:rPr>
          <w:iCs/>
        </w:rPr>
        <w:t xml:space="preserve">Behavioral deterrent </w:t>
      </w:r>
    </w:p>
    <w:p w14:paraId="6AC3AAC4" w14:textId="77777777" w:rsidR="00383CDA" w:rsidRDefault="00383CDA" w:rsidP="00383CDA">
      <w:pPr>
        <w:pStyle w:val="ListParagraph"/>
        <w:numPr>
          <w:ilvl w:val="2"/>
          <w:numId w:val="8"/>
        </w:numPr>
        <w:rPr>
          <w:iCs/>
        </w:rPr>
      </w:pPr>
      <w:r>
        <w:rPr>
          <w:iCs/>
        </w:rPr>
        <w:t xml:space="preserve">Lethal Control under ice </w:t>
      </w:r>
    </w:p>
    <w:p w14:paraId="6F7B18DC" w14:textId="77777777" w:rsidR="00383CDA" w:rsidRDefault="00383CDA" w:rsidP="00383CDA">
      <w:pPr>
        <w:pStyle w:val="ListParagraph"/>
        <w:numPr>
          <w:ilvl w:val="1"/>
          <w:numId w:val="8"/>
        </w:numPr>
        <w:rPr>
          <w:iCs/>
        </w:rPr>
      </w:pPr>
      <w:r>
        <w:rPr>
          <w:iCs/>
        </w:rPr>
        <w:t xml:space="preserve">Approved users: USGS, USFWS, USACE, State resource managers, anyone under their supervision </w:t>
      </w:r>
    </w:p>
    <w:p w14:paraId="6075B332" w14:textId="77777777" w:rsidR="00383CDA" w:rsidRDefault="00383CDA" w:rsidP="00383CDA">
      <w:pPr>
        <w:pStyle w:val="ListParagraph"/>
        <w:numPr>
          <w:ilvl w:val="1"/>
          <w:numId w:val="8"/>
        </w:numPr>
        <w:rPr>
          <w:iCs/>
        </w:rPr>
      </w:pPr>
      <w:r>
        <w:rPr>
          <w:iCs/>
        </w:rPr>
        <w:t xml:space="preserve">Want to remove “remove under ice” and “for Asian carps” to open this up to other uses </w:t>
      </w:r>
    </w:p>
    <w:p w14:paraId="1E6867FF" w14:textId="77777777" w:rsidR="00383CDA" w:rsidRDefault="00383CDA" w:rsidP="00383CDA">
      <w:pPr>
        <w:pStyle w:val="ListParagraph"/>
        <w:numPr>
          <w:ilvl w:val="0"/>
          <w:numId w:val="8"/>
        </w:numPr>
        <w:rPr>
          <w:iCs/>
        </w:rPr>
      </w:pPr>
      <w:r>
        <w:rPr>
          <w:iCs/>
        </w:rPr>
        <w:t xml:space="preserve">Application in open waters </w:t>
      </w:r>
    </w:p>
    <w:p w14:paraId="266A6B85" w14:textId="77777777" w:rsidR="00383CDA" w:rsidRDefault="00383CDA" w:rsidP="00383CDA">
      <w:pPr>
        <w:pStyle w:val="ListParagraph"/>
        <w:numPr>
          <w:ilvl w:val="1"/>
          <w:numId w:val="8"/>
        </w:numPr>
        <w:rPr>
          <w:iCs/>
        </w:rPr>
      </w:pPr>
      <w:r>
        <w:rPr>
          <w:iCs/>
        </w:rPr>
        <w:t xml:space="preserve">Project evaluated CO2 for invasive crayfish control </w:t>
      </w:r>
    </w:p>
    <w:p w14:paraId="5BAB848A" w14:textId="77777777" w:rsidR="00383CDA" w:rsidRDefault="00383CDA" w:rsidP="00383CDA">
      <w:pPr>
        <w:pStyle w:val="ListParagraph"/>
        <w:numPr>
          <w:ilvl w:val="1"/>
          <w:numId w:val="8"/>
        </w:numPr>
        <w:rPr>
          <w:iCs/>
        </w:rPr>
      </w:pPr>
      <w:r>
        <w:rPr>
          <w:iCs/>
        </w:rPr>
        <w:t>Reached targeted CO2 level for more than 3 days</w:t>
      </w:r>
    </w:p>
    <w:p w14:paraId="5E0876F3" w14:textId="77777777" w:rsidR="00383CDA" w:rsidRDefault="00383CDA" w:rsidP="00383CDA">
      <w:pPr>
        <w:pStyle w:val="ListParagraph"/>
        <w:numPr>
          <w:ilvl w:val="2"/>
          <w:numId w:val="8"/>
        </w:numPr>
        <w:rPr>
          <w:iCs/>
        </w:rPr>
      </w:pPr>
      <w:r>
        <w:rPr>
          <w:iCs/>
        </w:rPr>
        <w:t>Very high mortality with fathead minnows</w:t>
      </w:r>
    </w:p>
    <w:p w14:paraId="05C839CC" w14:textId="77777777" w:rsidR="00383CDA" w:rsidRDefault="00383CDA" w:rsidP="00383CDA">
      <w:pPr>
        <w:pStyle w:val="ListParagraph"/>
        <w:numPr>
          <w:ilvl w:val="2"/>
          <w:numId w:val="8"/>
        </w:numPr>
        <w:rPr>
          <w:iCs/>
        </w:rPr>
      </w:pPr>
      <w:r>
        <w:rPr>
          <w:iCs/>
        </w:rPr>
        <w:t xml:space="preserve">Crayfish effectiveness was inconclusive (low sample size) </w:t>
      </w:r>
    </w:p>
    <w:p w14:paraId="6D5E01B3" w14:textId="77777777" w:rsidR="00383CDA" w:rsidRDefault="00383CDA" w:rsidP="00383CDA">
      <w:pPr>
        <w:pStyle w:val="ListParagraph"/>
        <w:numPr>
          <w:ilvl w:val="2"/>
          <w:numId w:val="8"/>
        </w:numPr>
        <w:rPr>
          <w:iCs/>
        </w:rPr>
      </w:pPr>
      <w:r>
        <w:rPr>
          <w:iCs/>
        </w:rPr>
        <w:t xml:space="preserve">Being used as data to show that you can use CO2 as a lethal control mechanism for fish in non-ice covered ponds </w:t>
      </w:r>
    </w:p>
    <w:p w14:paraId="4A7431E1" w14:textId="77777777" w:rsidR="00383CDA" w:rsidRDefault="00383CDA" w:rsidP="00383CDA">
      <w:pPr>
        <w:pStyle w:val="ListParagraph"/>
        <w:numPr>
          <w:ilvl w:val="0"/>
          <w:numId w:val="8"/>
        </w:numPr>
        <w:rPr>
          <w:iCs/>
        </w:rPr>
      </w:pPr>
      <w:r>
        <w:rPr>
          <w:iCs/>
        </w:rPr>
        <w:t xml:space="preserve">Application for invasive mussels </w:t>
      </w:r>
    </w:p>
    <w:p w14:paraId="66AA5655" w14:textId="77777777" w:rsidR="00383CDA" w:rsidRDefault="00383CDA" w:rsidP="00383CDA">
      <w:pPr>
        <w:pStyle w:val="ListParagraph"/>
        <w:numPr>
          <w:ilvl w:val="1"/>
          <w:numId w:val="8"/>
        </w:numPr>
        <w:rPr>
          <w:iCs/>
        </w:rPr>
      </w:pPr>
      <w:r>
        <w:rPr>
          <w:iCs/>
        </w:rPr>
        <w:t xml:space="preserve">Effect of temperature </w:t>
      </w:r>
    </w:p>
    <w:p w14:paraId="2FBEF3AA" w14:textId="77777777" w:rsidR="00383CDA" w:rsidRDefault="00383CDA" w:rsidP="00383CDA">
      <w:pPr>
        <w:pStyle w:val="ListParagraph"/>
        <w:numPr>
          <w:ilvl w:val="1"/>
          <w:numId w:val="8"/>
        </w:numPr>
        <w:rPr>
          <w:iCs/>
        </w:rPr>
      </w:pPr>
      <w:r>
        <w:rPr>
          <w:iCs/>
        </w:rPr>
        <w:t>Native mussels tend to be more resilient and feel less of an impact from CO2</w:t>
      </w:r>
    </w:p>
    <w:p w14:paraId="4B96931B" w14:textId="77777777" w:rsidR="00383CDA" w:rsidRDefault="00383CDA" w:rsidP="00383CDA">
      <w:pPr>
        <w:pStyle w:val="ListParagraph"/>
        <w:numPr>
          <w:ilvl w:val="1"/>
          <w:numId w:val="8"/>
        </w:numPr>
        <w:rPr>
          <w:iCs/>
        </w:rPr>
      </w:pPr>
      <w:r>
        <w:rPr>
          <w:iCs/>
        </w:rPr>
        <w:t xml:space="preserve">Prevent settlement of invasive mussels </w:t>
      </w:r>
    </w:p>
    <w:p w14:paraId="6A963E2F" w14:textId="77777777" w:rsidR="00383CDA" w:rsidRDefault="00383CDA" w:rsidP="00383CDA">
      <w:pPr>
        <w:pStyle w:val="ListParagraph"/>
        <w:numPr>
          <w:ilvl w:val="2"/>
          <w:numId w:val="8"/>
        </w:numPr>
        <w:rPr>
          <w:iCs/>
        </w:rPr>
      </w:pPr>
      <w:r>
        <w:rPr>
          <w:iCs/>
        </w:rPr>
        <w:t>Targeted concentration of 50 and 100mg/L CO2 in a flow through system</w:t>
      </w:r>
    </w:p>
    <w:p w14:paraId="20DC86F0" w14:textId="77777777" w:rsidR="00383CDA" w:rsidRDefault="00383CDA" w:rsidP="00383CDA">
      <w:pPr>
        <w:pStyle w:val="ListParagraph"/>
        <w:numPr>
          <w:ilvl w:val="3"/>
          <w:numId w:val="8"/>
        </w:numPr>
        <w:rPr>
          <w:iCs/>
        </w:rPr>
      </w:pPr>
      <w:r>
        <w:rPr>
          <w:iCs/>
        </w:rPr>
        <w:lastRenderedPageBreak/>
        <w:t xml:space="preserve">No settlement at 50mg/L and 100% survival of native mussels but macroinvertebrate community composition was altered </w:t>
      </w:r>
    </w:p>
    <w:p w14:paraId="47317450" w14:textId="77777777" w:rsidR="00383CDA" w:rsidRDefault="00383CDA" w:rsidP="00383CDA">
      <w:pPr>
        <w:pStyle w:val="ListParagraph"/>
        <w:numPr>
          <w:ilvl w:val="3"/>
          <w:numId w:val="8"/>
        </w:numPr>
        <w:rPr>
          <w:iCs/>
        </w:rPr>
      </w:pPr>
      <w:r>
        <w:rPr>
          <w:iCs/>
        </w:rPr>
        <w:t xml:space="preserve">Control saw settlement of thousands of mussels </w:t>
      </w:r>
    </w:p>
    <w:p w14:paraId="4F47F3B5" w14:textId="77777777" w:rsidR="00383CDA" w:rsidRDefault="00383CDA" w:rsidP="00383CDA">
      <w:pPr>
        <w:pStyle w:val="ListParagraph"/>
        <w:numPr>
          <w:ilvl w:val="0"/>
          <w:numId w:val="8"/>
        </w:numPr>
        <w:rPr>
          <w:iCs/>
        </w:rPr>
      </w:pPr>
      <w:r>
        <w:rPr>
          <w:iCs/>
        </w:rPr>
        <w:t>Obtaining a label:</w:t>
      </w:r>
    </w:p>
    <w:p w14:paraId="165D4E02" w14:textId="77777777" w:rsidR="00383CDA" w:rsidRDefault="00383CDA" w:rsidP="00383CDA">
      <w:pPr>
        <w:pStyle w:val="ListParagraph"/>
        <w:numPr>
          <w:ilvl w:val="1"/>
          <w:numId w:val="8"/>
        </w:numPr>
        <w:rPr>
          <w:iCs/>
        </w:rPr>
      </w:pPr>
      <w:r>
        <w:rPr>
          <w:iCs/>
        </w:rPr>
        <w:t>Contact: UMESC Kim Fredericks (</w:t>
      </w:r>
      <w:hyperlink r:id="rId16" w:history="1">
        <w:r>
          <w:rPr>
            <w:rStyle w:val="Hyperlink"/>
            <w:iCs/>
          </w:rPr>
          <w:t>kfredericks@usgs.gov</w:t>
        </w:r>
      </w:hyperlink>
      <w:r>
        <w:rPr>
          <w:iCs/>
        </w:rPr>
        <w:t>) or Jon Amberg (</w:t>
      </w:r>
      <w:hyperlink r:id="rId17" w:history="1">
        <w:r>
          <w:rPr>
            <w:rStyle w:val="Hyperlink"/>
            <w:iCs/>
          </w:rPr>
          <w:t>jamberg@usgs.gov</w:t>
        </w:r>
      </w:hyperlink>
      <w:r>
        <w:rPr>
          <w:iCs/>
        </w:rPr>
        <w:t xml:space="preserve">) </w:t>
      </w:r>
    </w:p>
    <w:p w14:paraId="148661BF" w14:textId="77777777" w:rsidR="00383CDA" w:rsidRDefault="00383CDA" w:rsidP="00383CDA">
      <w:pPr>
        <w:pStyle w:val="ListParagraph"/>
        <w:numPr>
          <w:ilvl w:val="1"/>
          <w:numId w:val="8"/>
        </w:numPr>
        <w:rPr>
          <w:iCs/>
        </w:rPr>
      </w:pPr>
      <w:r>
        <w:rPr>
          <w:iCs/>
        </w:rPr>
        <w:t>Moving to Online: ePermits.fws.gov</w:t>
      </w:r>
    </w:p>
    <w:p w14:paraId="026086A6" w14:textId="77777777" w:rsidR="00383CDA" w:rsidRDefault="00383CDA" w:rsidP="00383CDA">
      <w:pPr>
        <w:pStyle w:val="ListParagraph"/>
        <w:numPr>
          <w:ilvl w:val="2"/>
          <w:numId w:val="8"/>
        </w:numPr>
        <w:rPr>
          <w:iCs/>
        </w:rPr>
      </w:pPr>
      <w:r>
        <w:rPr>
          <w:iCs/>
        </w:rPr>
        <w:t xml:space="preserve">Similar to CITES and Migratory Birds type of permits </w:t>
      </w:r>
    </w:p>
    <w:p w14:paraId="4C1A52DD" w14:textId="77777777" w:rsidR="00383CDA" w:rsidRDefault="00383CDA" w:rsidP="00383CDA">
      <w:pPr>
        <w:pStyle w:val="ListParagraph"/>
        <w:numPr>
          <w:ilvl w:val="3"/>
          <w:numId w:val="8"/>
        </w:numPr>
        <w:rPr>
          <w:iCs/>
        </w:rPr>
      </w:pPr>
      <w:r>
        <w:rPr>
          <w:iCs/>
        </w:rPr>
        <w:t xml:space="preserve">Teresa Lewis </w:t>
      </w:r>
      <w:hyperlink r:id="rId18" w:history="1">
        <w:r>
          <w:rPr>
            <w:rStyle w:val="Hyperlink"/>
            <w:iCs/>
          </w:rPr>
          <w:t>teresa_lewis@fws.gov</w:t>
        </w:r>
      </w:hyperlink>
      <w:r>
        <w:rPr>
          <w:iCs/>
        </w:rPr>
        <w:t xml:space="preserve"> </w:t>
      </w:r>
    </w:p>
    <w:p w14:paraId="28E9C9D9" w14:textId="77777777" w:rsidR="00383CDA" w:rsidRDefault="00383CDA" w:rsidP="00383CDA">
      <w:pPr>
        <w:pStyle w:val="ListParagraph"/>
        <w:numPr>
          <w:ilvl w:val="0"/>
          <w:numId w:val="8"/>
        </w:numPr>
        <w:rPr>
          <w:i/>
        </w:rPr>
      </w:pPr>
      <w:r>
        <w:rPr>
          <w:i/>
        </w:rPr>
        <w:t>Kierstin Carlson: Is there any data on the effect of CO2 on benthic macroinvertebrates?  Are they resilient?</w:t>
      </w:r>
    </w:p>
    <w:p w14:paraId="2BF140FB" w14:textId="77777777" w:rsidR="00383CDA" w:rsidRDefault="00383CDA" w:rsidP="00383CDA">
      <w:pPr>
        <w:pStyle w:val="ListParagraph"/>
        <w:numPr>
          <w:ilvl w:val="1"/>
          <w:numId w:val="8"/>
        </w:numPr>
        <w:rPr>
          <w:i/>
        </w:rPr>
      </w:pPr>
      <w:r>
        <w:rPr>
          <w:i/>
        </w:rPr>
        <w:t xml:space="preserve">Jon Amberg: Have not looked at that. Clams seem to be pretty resilient but aquatic insect studies have not been done. </w:t>
      </w:r>
    </w:p>
    <w:p w14:paraId="6156AB08" w14:textId="77777777" w:rsidR="00383CDA" w:rsidRDefault="00383CDA" w:rsidP="00383CDA">
      <w:pPr>
        <w:pStyle w:val="ListParagraph"/>
        <w:numPr>
          <w:ilvl w:val="0"/>
          <w:numId w:val="8"/>
        </w:numPr>
        <w:rPr>
          <w:i/>
        </w:rPr>
      </w:pPr>
      <w:r>
        <w:rPr>
          <w:i/>
        </w:rPr>
        <w:t>Matt Shank: Can you give an overview of how to acquire and treat the waterbody with CO2?</w:t>
      </w:r>
    </w:p>
    <w:p w14:paraId="54EC478B" w14:textId="77777777" w:rsidR="00383CDA" w:rsidRDefault="00383CDA" w:rsidP="00383CDA">
      <w:pPr>
        <w:pStyle w:val="ListParagraph"/>
        <w:numPr>
          <w:ilvl w:val="1"/>
          <w:numId w:val="8"/>
        </w:numPr>
        <w:rPr>
          <w:i/>
        </w:rPr>
      </w:pPr>
      <w:r>
        <w:rPr>
          <w:i/>
        </w:rPr>
        <w:t xml:space="preserve">Jon Amberg: Typically, we have used a venturi system and a pump. Draw water out of the area and put it through a pressurized system that injects CO2 and then pumps back into pond. Can be purchased form any aquaculture supplier. Planning to evaluate the use of dry ice for frozen-pond management </w:t>
      </w:r>
    </w:p>
    <w:p w14:paraId="07818015" w14:textId="77777777" w:rsidR="00383CDA" w:rsidRDefault="00383CDA" w:rsidP="00383CDA">
      <w:pPr>
        <w:pStyle w:val="ListParagraph"/>
        <w:numPr>
          <w:ilvl w:val="0"/>
          <w:numId w:val="8"/>
        </w:numPr>
        <w:rPr>
          <w:i/>
        </w:rPr>
      </w:pPr>
      <w:r>
        <w:rPr>
          <w:i/>
        </w:rPr>
        <w:t xml:space="preserve">Matt Shank: How are you monitoring CO2 in real time? </w:t>
      </w:r>
    </w:p>
    <w:p w14:paraId="0E1B5E47" w14:textId="77777777" w:rsidR="00383CDA" w:rsidRDefault="00383CDA" w:rsidP="00383CDA">
      <w:pPr>
        <w:pStyle w:val="ListParagraph"/>
        <w:numPr>
          <w:ilvl w:val="1"/>
          <w:numId w:val="8"/>
        </w:numPr>
        <w:rPr>
          <w:i/>
        </w:rPr>
      </w:pPr>
      <w:r>
        <w:rPr>
          <w:i/>
        </w:rPr>
        <w:t>Jon Amberg: We are not, we are using pH as a surrogate.</w:t>
      </w:r>
    </w:p>
    <w:p w14:paraId="4AFC898E" w14:textId="77777777" w:rsidR="00383CDA" w:rsidRDefault="00383CDA" w:rsidP="00383CDA">
      <w:pPr>
        <w:pStyle w:val="ListParagraph"/>
        <w:numPr>
          <w:ilvl w:val="0"/>
          <w:numId w:val="8"/>
        </w:numPr>
        <w:rPr>
          <w:i/>
        </w:rPr>
      </w:pPr>
      <w:r>
        <w:rPr>
          <w:i/>
        </w:rPr>
        <w:t>Jay Kilian: How do you deliver the CO2 to the system? If you are trying to create a wall of CO2 as a barrier to movement, how would you do that?</w:t>
      </w:r>
    </w:p>
    <w:p w14:paraId="5535FC87" w14:textId="77777777" w:rsidR="00383CDA" w:rsidRDefault="00383CDA" w:rsidP="00383CDA">
      <w:pPr>
        <w:pStyle w:val="ListParagraph"/>
        <w:numPr>
          <w:ilvl w:val="1"/>
          <w:numId w:val="8"/>
        </w:numPr>
        <w:rPr>
          <w:i/>
        </w:rPr>
      </w:pPr>
      <w:r>
        <w:rPr>
          <w:i/>
        </w:rPr>
        <w:t>Jon Amberg: Likely you would set up a system where there is a manifold along the bottom and large intake pipe. It would suck up water from one area, inject with CO2, and eject back into the water.</w:t>
      </w:r>
    </w:p>
    <w:p w14:paraId="1325AF1F" w14:textId="77777777" w:rsidR="00383CDA" w:rsidRDefault="00383CDA" w:rsidP="00383CDA">
      <w:pPr>
        <w:pStyle w:val="ListParagraph"/>
        <w:numPr>
          <w:ilvl w:val="0"/>
          <w:numId w:val="8"/>
        </w:numPr>
        <w:rPr>
          <w:i/>
        </w:rPr>
      </w:pPr>
      <w:r>
        <w:rPr>
          <w:i/>
        </w:rPr>
        <w:t>Jay Kilian: So to clarify, your agency has used it successfully in the field?</w:t>
      </w:r>
    </w:p>
    <w:p w14:paraId="27BBF734" w14:textId="77777777" w:rsidR="00383CDA" w:rsidRDefault="00383CDA" w:rsidP="00383CDA">
      <w:pPr>
        <w:pStyle w:val="ListParagraph"/>
        <w:numPr>
          <w:ilvl w:val="1"/>
          <w:numId w:val="8"/>
        </w:numPr>
        <w:rPr>
          <w:i/>
        </w:rPr>
      </w:pPr>
      <w:r>
        <w:rPr>
          <w:i/>
        </w:rPr>
        <w:t xml:space="preserve">Jon Amberg: Yes. Here today because a lot of people don’t know it’s available. In terms of getting the permits in to place, we are happy to help out and help to expand the label. There was a study that was supposed to be conducted this fall, but was postponed. </w:t>
      </w:r>
    </w:p>
    <w:p w14:paraId="71074F8B" w14:textId="77777777" w:rsidR="00383CDA" w:rsidRDefault="00383CDA" w:rsidP="00383CDA">
      <w:pPr>
        <w:pStyle w:val="ListParagraph"/>
        <w:numPr>
          <w:ilvl w:val="0"/>
          <w:numId w:val="8"/>
        </w:numPr>
        <w:rPr>
          <w:i/>
        </w:rPr>
      </w:pPr>
      <w:r>
        <w:rPr>
          <w:i/>
        </w:rPr>
        <w:t xml:space="preserve">Matt Shank: Do you have any idea for what length of time/distance it would take for a stream to return to its previous CO2 concertation? </w:t>
      </w:r>
    </w:p>
    <w:p w14:paraId="4083768A" w14:textId="77777777" w:rsidR="00383CDA" w:rsidRDefault="00383CDA" w:rsidP="00383CDA">
      <w:pPr>
        <w:pStyle w:val="ListParagraph"/>
        <w:numPr>
          <w:ilvl w:val="1"/>
          <w:numId w:val="8"/>
        </w:numPr>
        <w:rPr>
          <w:i/>
        </w:rPr>
      </w:pPr>
      <w:r>
        <w:rPr>
          <w:i/>
        </w:rPr>
        <w:t>Jon: Initial project indicated that, in a system like the Mississippi River, you would be back to a normal level of Co2 concentration within a few hundred meters from the application site. But this was specifically to create a barrier rather than a lethal removal. Safer for people than electric barrier.</w:t>
      </w:r>
    </w:p>
    <w:p w14:paraId="0E676D78" w14:textId="77777777" w:rsidR="00383CDA" w:rsidRDefault="00383CDA" w:rsidP="00383CDA">
      <w:pPr>
        <w:rPr>
          <w:b/>
        </w:rPr>
      </w:pPr>
    </w:p>
    <w:p w14:paraId="30DF4633" w14:textId="77777777" w:rsidR="00383CDA" w:rsidRDefault="00383CDA" w:rsidP="00383CDA">
      <w:pPr>
        <w:rPr>
          <w:b/>
        </w:rPr>
      </w:pPr>
      <w:r>
        <w:rPr>
          <w:b/>
        </w:rPr>
        <w:t>Break</w:t>
      </w:r>
    </w:p>
    <w:p w14:paraId="0094CF73" w14:textId="77777777" w:rsidR="00383CDA" w:rsidRDefault="00383CDA" w:rsidP="00383CDA">
      <w:pPr>
        <w:rPr>
          <w:b/>
        </w:rPr>
      </w:pPr>
    </w:p>
    <w:p w14:paraId="67E715BD" w14:textId="77777777" w:rsidR="00383CDA" w:rsidRDefault="00383CDA" w:rsidP="00383CDA">
      <w:pPr>
        <w:rPr>
          <w:i/>
        </w:rPr>
      </w:pPr>
      <w:r>
        <w:rPr>
          <w:b/>
        </w:rPr>
        <w:t xml:space="preserve">MAPAIS Project Update – Mapping forest edge </w:t>
      </w:r>
      <w:r>
        <w:rPr>
          <w:b/>
          <w:i/>
          <w:iCs/>
        </w:rPr>
        <w:t>Phragmites</w:t>
      </w:r>
      <w:r>
        <w:rPr>
          <w:b/>
        </w:rPr>
        <w:t xml:space="preserve"> using LiDAR data - </w:t>
      </w:r>
      <w:r>
        <w:rPr>
          <w:i/>
        </w:rPr>
        <w:t>Keryn Gedan, George Washington University</w:t>
      </w:r>
    </w:p>
    <w:p w14:paraId="2739DEE3" w14:textId="77777777" w:rsidR="00383CDA" w:rsidRDefault="00383CDA" w:rsidP="00383CDA">
      <w:pPr>
        <w:pStyle w:val="ListParagraph"/>
        <w:numPr>
          <w:ilvl w:val="0"/>
          <w:numId w:val="9"/>
        </w:numPr>
        <w:rPr>
          <w:iCs/>
        </w:rPr>
      </w:pPr>
      <w:r>
        <w:rPr>
          <w:iCs/>
        </w:rPr>
        <w:lastRenderedPageBreak/>
        <w:t>Phragmites expansion at the marsh-forest ecotone</w:t>
      </w:r>
    </w:p>
    <w:p w14:paraId="722866A1" w14:textId="77777777" w:rsidR="00383CDA" w:rsidRDefault="00383CDA" w:rsidP="00383CDA">
      <w:pPr>
        <w:pStyle w:val="ListParagraph"/>
        <w:numPr>
          <w:ilvl w:val="1"/>
          <w:numId w:val="9"/>
        </w:numPr>
        <w:rPr>
          <w:iCs/>
        </w:rPr>
      </w:pPr>
      <w:r>
        <w:rPr>
          <w:iCs/>
        </w:rPr>
        <w:t>Marshes migrating into upland and a lot of that new area is phragmites dominated</w:t>
      </w:r>
    </w:p>
    <w:p w14:paraId="12F62939" w14:textId="77777777" w:rsidR="00383CDA" w:rsidRDefault="00383CDA" w:rsidP="00383CDA">
      <w:pPr>
        <w:pStyle w:val="ListParagraph"/>
        <w:numPr>
          <w:ilvl w:val="2"/>
          <w:numId w:val="9"/>
        </w:numPr>
        <w:rPr>
          <w:iCs/>
        </w:rPr>
      </w:pPr>
      <w:r>
        <w:rPr>
          <w:iCs/>
        </w:rPr>
        <w:t xml:space="preserve">Smith 2013: In Delaware Bay, nearly 70% of the observed land change between 1930 to 2006 was phragmites marsh </w:t>
      </w:r>
    </w:p>
    <w:p w14:paraId="08983791" w14:textId="77777777" w:rsidR="00383CDA" w:rsidRDefault="00383CDA" w:rsidP="00383CDA">
      <w:pPr>
        <w:pStyle w:val="ListParagraph"/>
        <w:numPr>
          <w:ilvl w:val="1"/>
          <w:numId w:val="9"/>
        </w:numPr>
        <w:rPr>
          <w:iCs/>
        </w:rPr>
      </w:pPr>
      <w:r>
        <w:rPr>
          <w:iCs/>
        </w:rPr>
        <w:t>Phragmites colonizing forest understory in up to 88% canopy cover</w:t>
      </w:r>
    </w:p>
    <w:p w14:paraId="52987092" w14:textId="77777777" w:rsidR="00383CDA" w:rsidRDefault="00383CDA" w:rsidP="00383CDA">
      <w:pPr>
        <w:pStyle w:val="ListParagraph"/>
        <w:numPr>
          <w:ilvl w:val="2"/>
          <w:numId w:val="9"/>
        </w:numPr>
        <w:rPr>
          <w:iCs/>
        </w:rPr>
      </w:pPr>
      <w:r>
        <w:rPr>
          <w:iCs/>
        </w:rPr>
        <w:t>Prior to forest retreat</w:t>
      </w:r>
    </w:p>
    <w:p w14:paraId="3D236209" w14:textId="77777777" w:rsidR="00383CDA" w:rsidRDefault="00383CDA" w:rsidP="00383CDA">
      <w:pPr>
        <w:pStyle w:val="ListParagraph"/>
        <w:numPr>
          <w:ilvl w:val="2"/>
          <w:numId w:val="9"/>
        </w:numPr>
        <w:rPr>
          <w:iCs/>
        </w:rPr>
      </w:pPr>
      <w:r>
        <w:rPr>
          <w:iCs/>
        </w:rPr>
        <w:t xml:space="preserve">Easier to manage at this stage </w:t>
      </w:r>
    </w:p>
    <w:p w14:paraId="1174DAAC" w14:textId="77777777" w:rsidR="00383CDA" w:rsidRDefault="00383CDA" w:rsidP="00383CDA">
      <w:pPr>
        <w:pStyle w:val="ListParagraph"/>
        <w:numPr>
          <w:ilvl w:val="1"/>
          <w:numId w:val="9"/>
        </w:numPr>
        <w:rPr>
          <w:iCs/>
        </w:rPr>
      </w:pPr>
      <w:r>
        <w:rPr>
          <w:iCs/>
        </w:rPr>
        <w:t xml:space="preserve">More rapid growth of phragmites in forest than in high marsh edge habitat </w:t>
      </w:r>
    </w:p>
    <w:p w14:paraId="4AF5C56F" w14:textId="77777777" w:rsidR="00383CDA" w:rsidRDefault="00383CDA" w:rsidP="00383CDA">
      <w:pPr>
        <w:pStyle w:val="ListParagraph"/>
        <w:numPr>
          <w:ilvl w:val="0"/>
          <w:numId w:val="9"/>
        </w:numPr>
        <w:rPr>
          <w:iCs/>
        </w:rPr>
      </w:pPr>
      <w:r>
        <w:rPr>
          <w:iCs/>
        </w:rPr>
        <w:t>Need to understand where phragmites is colonizing forest understory</w:t>
      </w:r>
    </w:p>
    <w:p w14:paraId="51A42211" w14:textId="77777777" w:rsidR="00383CDA" w:rsidRDefault="00383CDA" w:rsidP="00383CDA">
      <w:pPr>
        <w:pStyle w:val="ListParagraph"/>
        <w:numPr>
          <w:ilvl w:val="0"/>
          <w:numId w:val="9"/>
        </w:numPr>
        <w:rPr>
          <w:iCs/>
        </w:rPr>
      </w:pPr>
      <w:r>
        <w:rPr>
          <w:iCs/>
        </w:rPr>
        <w:t>Existing maps of phragmites are done by aerial imagery and remote sensing and does not account for forest understory</w:t>
      </w:r>
    </w:p>
    <w:p w14:paraId="20BBD1DA" w14:textId="77777777" w:rsidR="00383CDA" w:rsidRDefault="00383CDA" w:rsidP="00383CDA">
      <w:pPr>
        <w:pStyle w:val="ListParagraph"/>
        <w:numPr>
          <w:ilvl w:val="0"/>
          <w:numId w:val="9"/>
        </w:numPr>
        <w:rPr>
          <w:iCs/>
        </w:rPr>
      </w:pPr>
      <w:r>
        <w:rPr>
          <w:iCs/>
        </w:rPr>
        <w:t>Validation using ground surveys</w:t>
      </w:r>
    </w:p>
    <w:p w14:paraId="606E4C58" w14:textId="77777777" w:rsidR="00383CDA" w:rsidRDefault="00383CDA" w:rsidP="00383CDA">
      <w:pPr>
        <w:pStyle w:val="ListParagraph"/>
        <w:numPr>
          <w:ilvl w:val="1"/>
          <w:numId w:val="9"/>
        </w:numPr>
        <w:rPr>
          <w:iCs/>
        </w:rPr>
      </w:pPr>
      <w:r>
        <w:rPr>
          <w:iCs/>
        </w:rPr>
        <w:t>Ground surveys to document phragmites and then use LiDAR to see if it can be detected</w:t>
      </w:r>
    </w:p>
    <w:p w14:paraId="0273B5FF" w14:textId="77777777" w:rsidR="00383CDA" w:rsidRDefault="00383CDA" w:rsidP="00383CDA">
      <w:pPr>
        <w:pStyle w:val="ListParagraph"/>
        <w:numPr>
          <w:ilvl w:val="2"/>
          <w:numId w:val="9"/>
        </w:numPr>
        <w:rPr>
          <w:iCs/>
        </w:rPr>
      </w:pPr>
      <w:r>
        <w:rPr>
          <w:iCs/>
        </w:rPr>
        <w:t xml:space="preserve">Easy to detect canopy level, but sub-canopy level can be more difficult </w:t>
      </w:r>
    </w:p>
    <w:p w14:paraId="2C19ABF0" w14:textId="77777777" w:rsidR="00383CDA" w:rsidRDefault="00383CDA" w:rsidP="00383CDA">
      <w:pPr>
        <w:pStyle w:val="ListParagraph"/>
        <w:numPr>
          <w:ilvl w:val="2"/>
          <w:numId w:val="9"/>
        </w:numPr>
        <w:rPr>
          <w:iCs/>
        </w:rPr>
      </w:pPr>
      <w:r>
        <w:rPr>
          <w:iCs/>
        </w:rPr>
        <w:t xml:space="preserve">Surveyed 6 different sites, documented over 1000 different survey spots </w:t>
      </w:r>
    </w:p>
    <w:p w14:paraId="6FE5E7C9" w14:textId="77777777" w:rsidR="00383CDA" w:rsidRDefault="00383CDA" w:rsidP="00383CDA">
      <w:pPr>
        <w:pStyle w:val="ListParagraph"/>
        <w:numPr>
          <w:ilvl w:val="0"/>
          <w:numId w:val="9"/>
        </w:numPr>
        <w:rPr>
          <w:iCs/>
        </w:rPr>
      </w:pPr>
      <w:r>
        <w:rPr>
          <w:iCs/>
        </w:rPr>
        <w:t xml:space="preserve">Using drone data to bridge small and large scales </w:t>
      </w:r>
    </w:p>
    <w:p w14:paraId="61F9F371" w14:textId="77777777" w:rsidR="00383CDA" w:rsidRDefault="00383CDA" w:rsidP="00383CDA">
      <w:pPr>
        <w:pStyle w:val="ListParagraph"/>
        <w:numPr>
          <w:ilvl w:val="1"/>
          <w:numId w:val="9"/>
        </w:numPr>
        <w:rPr>
          <w:iCs/>
        </w:rPr>
      </w:pPr>
      <w:r>
        <w:rPr>
          <w:iCs/>
        </w:rPr>
        <w:t xml:space="preserve">To overcome some issues related to scaling and horizontal precision field data, we could use drone data as an intermediate step </w:t>
      </w:r>
    </w:p>
    <w:p w14:paraId="4CFD25C5" w14:textId="77777777" w:rsidR="00383CDA" w:rsidRDefault="00383CDA" w:rsidP="00383CDA">
      <w:pPr>
        <w:pStyle w:val="ListParagraph"/>
        <w:numPr>
          <w:ilvl w:val="0"/>
          <w:numId w:val="9"/>
        </w:numPr>
        <w:rPr>
          <w:iCs/>
        </w:rPr>
      </w:pPr>
      <w:r>
        <w:rPr>
          <w:iCs/>
        </w:rPr>
        <w:t xml:space="preserve">Input LiDAR data and normalize to ground </w:t>
      </w:r>
    </w:p>
    <w:p w14:paraId="269EC9BD" w14:textId="77777777" w:rsidR="00383CDA" w:rsidRDefault="00383CDA" w:rsidP="00383CDA">
      <w:pPr>
        <w:pStyle w:val="ListParagraph"/>
        <w:numPr>
          <w:ilvl w:val="1"/>
          <w:numId w:val="9"/>
        </w:numPr>
        <w:rPr>
          <w:iCs/>
        </w:rPr>
      </w:pPr>
      <w:r>
        <w:rPr>
          <w:iCs/>
        </w:rPr>
        <w:t xml:space="preserve">Tile and process the LiDAR data </w:t>
      </w:r>
    </w:p>
    <w:p w14:paraId="34AE22F7" w14:textId="77777777" w:rsidR="00383CDA" w:rsidRDefault="00383CDA" w:rsidP="00383CDA">
      <w:pPr>
        <w:pStyle w:val="ListParagraph"/>
        <w:numPr>
          <w:ilvl w:val="0"/>
          <w:numId w:val="9"/>
        </w:numPr>
        <w:rPr>
          <w:iCs/>
        </w:rPr>
      </w:pPr>
      <w:r>
        <w:rPr>
          <w:iCs/>
        </w:rPr>
        <w:t xml:space="preserve">High density phragmites returns at 2m, low density has little to no returns at 2m </w:t>
      </w:r>
    </w:p>
    <w:p w14:paraId="17802644" w14:textId="77777777" w:rsidR="00383CDA" w:rsidRDefault="00383CDA" w:rsidP="00383CDA">
      <w:pPr>
        <w:pStyle w:val="ListParagraph"/>
        <w:numPr>
          <w:ilvl w:val="0"/>
          <w:numId w:val="9"/>
        </w:numPr>
        <w:rPr>
          <w:iCs/>
        </w:rPr>
      </w:pPr>
      <w:r>
        <w:rPr>
          <w:iCs/>
        </w:rPr>
        <w:t xml:space="preserve">LiDAR data has not become available on the schedule we expected </w:t>
      </w:r>
    </w:p>
    <w:p w14:paraId="2A48AB96" w14:textId="77777777" w:rsidR="00383CDA" w:rsidRDefault="00383CDA" w:rsidP="00383CDA">
      <w:pPr>
        <w:pStyle w:val="ListParagraph"/>
        <w:numPr>
          <w:ilvl w:val="1"/>
          <w:numId w:val="9"/>
        </w:numPr>
        <w:rPr>
          <w:iCs/>
        </w:rPr>
      </w:pPr>
      <w:r>
        <w:rPr>
          <w:iCs/>
        </w:rPr>
        <w:t>Have to use older LiDAR data – 2012 and 2015</w:t>
      </w:r>
    </w:p>
    <w:p w14:paraId="40EB6BC4" w14:textId="77777777" w:rsidR="00383CDA" w:rsidRDefault="00383CDA" w:rsidP="00383CDA">
      <w:pPr>
        <w:pStyle w:val="ListParagraph"/>
        <w:numPr>
          <w:ilvl w:val="2"/>
          <w:numId w:val="9"/>
        </w:numPr>
        <w:rPr>
          <w:iCs/>
        </w:rPr>
      </w:pPr>
      <w:r>
        <w:rPr>
          <w:iCs/>
        </w:rPr>
        <w:t>Adds significant uncertainty since phragmites can change very quickly</w:t>
      </w:r>
    </w:p>
    <w:p w14:paraId="2292029D" w14:textId="77777777" w:rsidR="00383CDA" w:rsidRDefault="00383CDA" w:rsidP="00383CDA">
      <w:pPr>
        <w:pStyle w:val="ListParagraph"/>
        <w:numPr>
          <w:ilvl w:val="1"/>
          <w:numId w:val="9"/>
        </w:numPr>
        <w:rPr>
          <w:iCs/>
        </w:rPr>
      </w:pPr>
      <w:r>
        <w:rPr>
          <w:iCs/>
        </w:rPr>
        <w:t xml:space="preserve">Added additional sites in response to lack of available data </w:t>
      </w:r>
    </w:p>
    <w:p w14:paraId="567B14A7" w14:textId="77777777" w:rsidR="00383CDA" w:rsidRDefault="00383CDA" w:rsidP="00383CDA">
      <w:pPr>
        <w:pStyle w:val="ListParagraph"/>
        <w:numPr>
          <w:ilvl w:val="0"/>
          <w:numId w:val="9"/>
        </w:numPr>
        <w:rPr>
          <w:iCs/>
        </w:rPr>
      </w:pPr>
      <w:r>
        <w:rPr>
          <w:iCs/>
        </w:rPr>
        <w:t xml:space="preserve">To correctly validate the model and quantify error we need more recent data </w:t>
      </w:r>
    </w:p>
    <w:p w14:paraId="4AD43FC8" w14:textId="77777777" w:rsidR="00383CDA" w:rsidRDefault="00383CDA" w:rsidP="00383CDA">
      <w:pPr>
        <w:pStyle w:val="ListParagraph"/>
        <w:numPr>
          <w:ilvl w:val="0"/>
          <w:numId w:val="9"/>
        </w:numPr>
        <w:rPr>
          <w:iCs/>
        </w:rPr>
      </w:pPr>
      <w:r>
        <w:rPr>
          <w:iCs/>
        </w:rPr>
        <w:t xml:space="preserve">Minimum patch size of detectable Phragmites strands </w:t>
      </w:r>
    </w:p>
    <w:p w14:paraId="4B9FB1D3" w14:textId="77777777" w:rsidR="00383CDA" w:rsidRDefault="00383CDA" w:rsidP="00383CDA">
      <w:pPr>
        <w:pStyle w:val="ListParagraph"/>
        <w:numPr>
          <w:ilvl w:val="0"/>
          <w:numId w:val="9"/>
        </w:numPr>
        <w:rPr>
          <w:iCs/>
        </w:rPr>
      </w:pPr>
      <w:r>
        <w:rPr>
          <w:iCs/>
        </w:rPr>
        <w:t>Interference from shrubs</w:t>
      </w:r>
    </w:p>
    <w:p w14:paraId="4875C125" w14:textId="77777777" w:rsidR="00383CDA" w:rsidRDefault="00383CDA" w:rsidP="00383CDA">
      <w:pPr>
        <w:pStyle w:val="ListParagraph"/>
        <w:numPr>
          <w:ilvl w:val="1"/>
          <w:numId w:val="9"/>
        </w:numPr>
        <w:rPr>
          <w:iCs/>
        </w:rPr>
      </w:pPr>
      <w:r>
        <w:rPr>
          <w:iCs/>
        </w:rPr>
        <w:t xml:space="preserve">Decision matrix approach </w:t>
      </w:r>
    </w:p>
    <w:p w14:paraId="687F8BF2" w14:textId="77777777" w:rsidR="00383CDA" w:rsidRDefault="00383CDA" w:rsidP="00383CDA">
      <w:pPr>
        <w:pStyle w:val="ListParagraph"/>
        <w:numPr>
          <w:ilvl w:val="1"/>
          <w:numId w:val="9"/>
        </w:numPr>
        <w:rPr>
          <w:iCs/>
        </w:rPr>
      </w:pPr>
      <w:r>
        <w:rPr>
          <w:iCs/>
        </w:rPr>
        <w:t xml:space="preserve">High vegetation, middle vegetation, low vegetation </w:t>
      </w:r>
    </w:p>
    <w:p w14:paraId="0028A526" w14:textId="77777777" w:rsidR="00383CDA" w:rsidRDefault="00383CDA" w:rsidP="00383CDA">
      <w:pPr>
        <w:pStyle w:val="ListParagraph"/>
        <w:numPr>
          <w:ilvl w:val="2"/>
          <w:numId w:val="9"/>
        </w:numPr>
        <w:rPr>
          <w:iCs/>
        </w:rPr>
      </w:pPr>
      <w:r>
        <w:rPr>
          <w:iCs/>
        </w:rPr>
        <w:t>High accuracy decision matrix</w:t>
      </w:r>
    </w:p>
    <w:p w14:paraId="32545B4D" w14:textId="77777777" w:rsidR="00383CDA" w:rsidRDefault="00383CDA" w:rsidP="00383CDA">
      <w:pPr>
        <w:pStyle w:val="ListParagraph"/>
        <w:numPr>
          <w:ilvl w:val="0"/>
          <w:numId w:val="9"/>
        </w:numPr>
        <w:rPr>
          <w:iCs/>
        </w:rPr>
      </w:pPr>
      <w:r>
        <w:rPr>
          <w:iCs/>
        </w:rPr>
        <w:t xml:space="preserve">Results forthcoming </w:t>
      </w:r>
    </w:p>
    <w:p w14:paraId="693F712A" w14:textId="77777777" w:rsidR="00383CDA" w:rsidRDefault="00383CDA" w:rsidP="00383CDA">
      <w:pPr>
        <w:pStyle w:val="ListParagraph"/>
        <w:numPr>
          <w:ilvl w:val="0"/>
          <w:numId w:val="9"/>
        </w:numPr>
        <w:rPr>
          <w:i/>
        </w:rPr>
      </w:pPr>
      <w:r>
        <w:rPr>
          <w:i/>
        </w:rPr>
        <w:t>Jay Kilian: What were the incorrectly ID’ed samples on the decision matrix? How did you determine?</w:t>
      </w:r>
    </w:p>
    <w:p w14:paraId="41E53877" w14:textId="77777777" w:rsidR="00383CDA" w:rsidRDefault="00383CDA" w:rsidP="00383CDA">
      <w:pPr>
        <w:pStyle w:val="ListParagraph"/>
        <w:numPr>
          <w:ilvl w:val="1"/>
          <w:numId w:val="9"/>
        </w:numPr>
        <w:rPr>
          <w:i/>
        </w:rPr>
      </w:pPr>
      <w:r>
        <w:rPr>
          <w:i/>
        </w:rPr>
        <w:t>Keryn Gedan: None of them are incorrectly IDed. We ground-truthed each of these samples. Each of the ones on the phragmites decision tree are phragmites, the computer just mis-predicted the density at individual sites</w:t>
      </w:r>
    </w:p>
    <w:p w14:paraId="11B40FC4" w14:textId="77777777" w:rsidR="00383CDA" w:rsidRDefault="00383CDA" w:rsidP="00383CDA">
      <w:pPr>
        <w:pStyle w:val="ListParagraph"/>
        <w:numPr>
          <w:ilvl w:val="0"/>
          <w:numId w:val="9"/>
        </w:numPr>
        <w:rPr>
          <w:i/>
        </w:rPr>
      </w:pPr>
      <w:r>
        <w:rPr>
          <w:i/>
        </w:rPr>
        <w:t>Jay Kilian:  Is there a native plant or shrub that could mimic the LiDAR returns that you are getting for phragmites? Could there be potential to misclassify?</w:t>
      </w:r>
    </w:p>
    <w:p w14:paraId="43CD8036" w14:textId="77777777" w:rsidR="00383CDA" w:rsidRDefault="00383CDA" w:rsidP="00383CDA">
      <w:pPr>
        <w:pStyle w:val="ListParagraph"/>
        <w:numPr>
          <w:ilvl w:val="1"/>
          <w:numId w:val="9"/>
        </w:numPr>
        <w:rPr>
          <w:i/>
        </w:rPr>
      </w:pPr>
      <w:r>
        <w:rPr>
          <w:i/>
        </w:rPr>
        <w:t xml:space="preserve">Keryn Gedan: That’s a problem that we want to do more work on. Wax myrtle is very common on the Eastern Shore and could be confused with phragmites, what we need </w:t>
      </w:r>
      <w:r>
        <w:rPr>
          <w:i/>
        </w:rPr>
        <w:lastRenderedPageBreak/>
        <w:t xml:space="preserve">to do now is target areas where we know there are shrubs but no phragmites to tease it out. </w:t>
      </w:r>
    </w:p>
    <w:p w14:paraId="3DBC5F53" w14:textId="77777777" w:rsidR="00383CDA" w:rsidRDefault="00383CDA" w:rsidP="00383CDA">
      <w:pPr>
        <w:pStyle w:val="ListParagraph"/>
        <w:numPr>
          <w:ilvl w:val="0"/>
          <w:numId w:val="9"/>
        </w:numPr>
        <w:rPr>
          <w:i/>
        </w:rPr>
      </w:pPr>
      <w:r>
        <w:rPr>
          <w:i/>
        </w:rPr>
        <w:t>Jay Kilian – With sea level rise, marshes are pushing inwards, phragmites is invading new areas before the forest retreats. In areas without phragmites, do we see native marsh species retreating at the same rate?</w:t>
      </w:r>
    </w:p>
    <w:p w14:paraId="7EA1C678" w14:textId="77777777" w:rsidR="00383CDA" w:rsidRDefault="00383CDA" w:rsidP="00383CDA">
      <w:pPr>
        <w:pStyle w:val="ListParagraph"/>
        <w:numPr>
          <w:ilvl w:val="1"/>
          <w:numId w:val="9"/>
        </w:numPr>
        <w:rPr>
          <w:i/>
        </w:rPr>
      </w:pPr>
      <w:r>
        <w:rPr>
          <w:i/>
        </w:rPr>
        <w:t>Keryn – The native grasses are also migrating, but phragmites can colonize farther into the forest. If phragmites gets there first, it outcompetes native species and will become dominant</w:t>
      </w:r>
    </w:p>
    <w:p w14:paraId="1F47E933" w14:textId="77777777" w:rsidR="00383CDA" w:rsidRDefault="00383CDA" w:rsidP="00383CDA">
      <w:pPr>
        <w:pStyle w:val="ListParagraph"/>
        <w:numPr>
          <w:ilvl w:val="0"/>
          <w:numId w:val="9"/>
        </w:numPr>
        <w:rPr>
          <w:iCs/>
        </w:rPr>
      </w:pPr>
      <w:r>
        <w:rPr>
          <w:iCs/>
        </w:rPr>
        <w:t xml:space="preserve">Please contact Keryn Gedan with further questions: </w:t>
      </w:r>
      <w:hyperlink r:id="rId19" w:history="1">
        <w:r>
          <w:rPr>
            <w:rStyle w:val="Hyperlink"/>
            <w:iCs/>
          </w:rPr>
          <w:t>kgedan@gwu.edu</w:t>
        </w:r>
      </w:hyperlink>
    </w:p>
    <w:p w14:paraId="24CA09E5" w14:textId="77777777" w:rsidR="00383CDA" w:rsidRDefault="00383CDA" w:rsidP="00383CDA">
      <w:pPr>
        <w:rPr>
          <w:i/>
        </w:rPr>
      </w:pPr>
      <w:r>
        <w:rPr>
          <w:b/>
        </w:rPr>
        <w:t xml:space="preserve">State ANS plan implementation updates – </w:t>
      </w:r>
      <w:r>
        <w:rPr>
          <w:i/>
        </w:rPr>
        <w:t>State Panel Representatives</w:t>
      </w:r>
    </w:p>
    <w:p w14:paraId="75EA4ACA" w14:textId="77777777" w:rsidR="00383CDA" w:rsidRDefault="00383CDA" w:rsidP="00383CDA">
      <w:pPr>
        <w:pStyle w:val="ListParagraph"/>
        <w:numPr>
          <w:ilvl w:val="0"/>
          <w:numId w:val="10"/>
        </w:numPr>
        <w:rPr>
          <w:b/>
        </w:rPr>
      </w:pPr>
      <w:r>
        <w:rPr>
          <w:b/>
        </w:rPr>
        <w:t>New York – Steven Pearson (NY Department of Environmental Quality)</w:t>
      </w:r>
    </w:p>
    <w:p w14:paraId="384414DB" w14:textId="77777777" w:rsidR="00383CDA" w:rsidRDefault="00383CDA" w:rsidP="00383CDA">
      <w:pPr>
        <w:pStyle w:val="ListParagraph"/>
        <w:numPr>
          <w:ilvl w:val="1"/>
          <w:numId w:val="10"/>
        </w:numPr>
        <w:rPr>
          <w:bCs/>
        </w:rPr>
      </w:pPr>
      <w:r>
        <w:rPr>
          <w:bCs/>
        </w:rPr>
        <w:t xml:space="preserve">Stony Brook University is hiring a regional AIS coordinator – part time, filled by a graduate student </w:t>
      </w:r>
    </w:p>
    <w:p w14:paraId="26E0D793" w14:textId="77777777" w:rsidR="00383CDA" w:rsidRDefault="00383CDA" w:rsidP="00383CDA">
      <w:pPr>
        <w:pStyle w:val="ListParagraph"/>
        <w:numPr>
          <w:ilvl w:val="2"/>
          <w:numId w:val="10"/>
        </w:numPr>
        <w:rPr>
          <w:bCs/>
        </w:rPr>
      </w:pPr>
      <w:r>
        <w:rPr>
          <w:bCs/>
        </w:rPr>
        <w:t xml:space="preserve">Working out of regional CDC office </w:t>
      </w:r>
    </w:p>
    <w:p w14:paraId="1ABAD6DB" w14:textId="77777777" w:rsidR="00383CDA" w:rsidRDefault="00383CDA" w:rsidP="00383CDA">
      <w:pPr>
        <w:pStyle w:val="ListParagraph"/>
        <w:numPr>
          <w:ilvl w:val="1"/>
          <w:numId w:val="10"/>
        </w:numPr>
        <w:rPr>
          <w:bCs/>
        </w:rPr>
      </w:pPr>
      <w:r>
        <w:rPr>
          <w:bCs/>
        </w:rPr>
        <w:t>Boat Stewards internship program was canceled</w:t>
      </w:r>
    </w:p>
    <w:p w14:paraId="0CD148BB" w14:textId="77777777" w:rsidR="00383CDA" w:rsidRDefault="00383CDA" w:rsidP="00383CDA">
      <w:pPr>
        <w:pStyle w:val="ListParagraph"/>
        <w:numPr>
          <w:ilvl w:val="2"/>
          <w:numId w:val="10"/>
        </w:numPr>
        <w:rPr>
          <w:bCs/>
        </w:rPr>
      </w:pPr>
      <w:r>
        <w:rPr>
          <w:bCs/>
        </w:rPr>
        <w:t xml:space="preserve">Coordinator was able to do some of the program herself </w:t>
      </w:r>
    </w:p>
    <w:p w14:paraId="53DFF81D" w14:textId="77777777" w:rsidR="00383CDA" w:rsidRDefault="00383CDA" w:rsidP="00383CDA">
      <w:pPr>
        <w:pStyle w:val="ListParagraph"/>
        <w:numPr>
          <w:ilvl w:val="2"/>
          <w:numId w:val="10"/>
        </w:numPr>
        <w:rPr>
          <w:bCs/>
        </w:rPr>
      </w:pPr>
      <w:r>
        <w:rPr>
          <w:bCs/>
        </w:rPr>
        <w:t xml:space="preserve">Held one or two survey and management activities about water chestnut </w:t>
      </w:r>
    </w:p>
    <w:p w14:paraId="523E43A1" w14:textId="77777777" w:rsidR="00383CDA" w:rsidRDefault="00383CDA" w:rsidP="00383CDA">
      <w:pPr>
        <w:pStyle w:val="ListParagraph"/>
        <w:numPr>
          <w:ilvl w:val="1"/>
          <w:numId w:val="10"/>
        </w:numPr>
        <w:rPr>
          <w:bCs/>
        </w:rPr>
      </w:pPr>
      <w:r>
        <w:rPr>
          <w:bCs/>
        </w:rPr>
        <w:t xml:space="preserve">Increase in funds for this year </w:t>
      </w:r>
    </w:p>
    <w:p w14:paraId="39B56230" w14:textId="77777777" w:rsidR="00383CDA" w:rsidRDefault="00383CDA" w:rsidP="00383CDA">
      <w:pPr>
        <w:pStyle w:val="ListParagraph"/>
        <w:numPr>
          <w:ilvl w:val="2"/>
          <w:numId w:val="10"/>
        </w:numPr>
        <w:rPr>
          <w:bCs/>
        </w:rPr>
      </w:pPr>
      <w:r>
        <w:rPr>
          <w:bCs/>
        </w:rPr>
        <w:t>Planning to expand boat stewardship program</w:t>
      </w:r>
    </w:p>
    <w:p w14:paraId="7E849816" w14:textId="77777777" w:rsidR="00383CDA" w:rsidRDefault="00383CDA" w:rsidP="00383CDA">
      <w:pPr>
        <w:pStyle w:val="ListParagraph"/>
        <w:numPr>
          <w:ilvl w:val="2"/>
          <w:numId w:val="10"/>
        </w:numPr>
        <w:rPr>
          <w:bCs/>
        </w:rPr>
      </w:pPr>
      <w:r>
        <w:rPr>
          <w:bCs/>
        </w:rPr>
        <w:t xml:space="preserve">AIS coordinator will be continuing </w:t>
      </w:r>
    </w:p>
    <w:p w14:paraId="3FCB7D3A" w14:textId="77777777" w:rsidR="00383CDA" w:rsidRDefault="00383CDA" w:rsidP="00383CDA">
      <w:pPr>
        <w:pStyle w:val="ListParagraph"/>
        <w:numPr>
          <w:ilvl w:val="2"/>
          <w:numId w:val="10"/>
        </w:numPr>
        <w:rPr>
          <w:bCs/>
        </w:rPr>
      </w:pPr>
      <w:r>
        <w:rPr>
          <w:bCs/>
        </w:rPr>
        <w:t>Pending COVID, would hire two part time seasonal interns to work with boat stewardship program as well as with the Long Island Invasive Species Management Areas</w:t>
      </w:r>
    </w:p>
    <w:p w14:paraId="7C8FF002" w14:textId="77777777" w:rsidR="00383CDA" w:rsidRDefault="00383CDA" w:rsidP="00383CDA">
      <w:pPr>
        <w:pStyle w:val="ListParagraph"/>
        <w:numPr>
          <w:ilvl w:val="3"/>
          <w:numId w:val="10"/>
        </w:numPr>
        <w:rPr>
          <w:bCs/>
        </w:rPr>
      </w:pPr>
      <w:r>
        <w:rPr>
          <w:bCs/>
        </w:rPr>
        <w:t xml:space="preserve">Respond to early detection work throughout the region </w:t>
      </w:r>
    </w:p>
    <w:p w14:paraId="38F78A0B" w14:textId="77777777" w:rsidR="00383CDA" w:rsidRDefault="00383CDA" w:rsidP="00383CDA">
      <w:pPr>
        <w:pStyle w:val="ListParagraph"/>
        <w:numPr>
          <w:ilvl w:val="3"/>
          <w:numId w:val="10"/>
        </w:numPr>
        <w:rPr>
          <w:bCs/>
        </w:rPr>
      </w:pPr>
      <w:r>
        <w:rPr>
          <w:bCs/>
        </w:rPr>
        <w:t>Hope to grow the program</w:t>
      </w:r>
    </w:p>
    <w:p w14:paraId="0B7791A7" w14:textId="77777777" w:rsidR="00383CDA" w:rsidRDefault="00383CDA" w:rsidP="00383CDA">
      <w:pPr>
        <w:pStyle w:val="ListParagraph"/>
        <w:numPr>
          <w:ilvl w:val="0"/>
          <w:numId w:val="10"/>
        </w:numPr>
        <w:rPr>
          <w:b/>
        </w:rPr>
      </w:pPr>
      <w:r>
        <w:rPr>
          <w:b/>
        </w:rPr>
        <w:t>Pennsylvania – Sarah Whitney (PA Sea Grant)</w:t>
      </w:r>
    </w:p>
    <w:p w14:paraId="051B7C5A" w14:textId="77777777" w:rsidR="00383CDA" w:rsidRDefault="00383CDA" w:rsidP="00383CDA">
      <w:pPr>
        <w:pStyle w:val="ListParagraph"/>
        <w:numPr>
          <w:ilvl w:val="1"/>
          <w:numId w:val="10"/>
        </w:numPr>
        <w:rPr>
          <w:bCs/>
        </w:rPr>
      </w:pPr>
      <w:r>
        <w:rPr>
          <w:bCs/>
        </w:rPr>
        <w:t>AIS funding goes to Pennsylvania Fish and Boat Commission</w:t>
      </w:r>
    </w:p>
    <w:p w14:paraId="0A7E4385" w14:textId="77777777" w:rsidR="00383CDA" w:rsidRDefault="00383CDA" w:rsidP="00383CDA">
      <w:pPr>
        <w:pStyle w:val="ListParagraph"/>
        <w:numPr>
          <w:ilvl w:val="2"/>
          <w:numId w:val="10"/>
        </w:numPr>
        <w:rPr>
          <w:bCs/>
        </w:rPr>
      </w:pPr>
      <w:r>
        <w:rPr>
          <w:bCs/>
        </w:rPr>
        <w:t>Education and Outreach across the state</w:t>
      </w:r>
    </w:p>
    <w:p w14:paraId="28F0E8FC" w14:textId="77777777" w:rsidR="00383CDA" w:rsidRDefault="00383CDA" w:rsidP="00383CDA">
      <w:pPr>
        <w:pStyle w:val="ListParagraph"/>
        <w:numPr>
          <w:ilvl w:val="2"/>
          <w:numId w:val="10"/>
        </w:numPr>
        <w:rPr>
          <w:bCs/>
        </w:rPr>
      </w:pPr>
      <w:r>
        <w:rPr>
          <w:bCs/>
        </w:rPr>
        <w:t>Participation in MAPAIS and Great Lakes Regional Council</w:t>
      </w:r>
    </w:p>
    <w:p w14:paraId="3D26D0B5" w14:textId="77777777" w:rsidR="00383CDA" w:rsidRDefault="00383CDA" w:rsidP="00383CDA">
      <w:pPr>
        <w:pStyle w:val="ListParagraph"/>
        <w:numPr>
          <w:ilvl w:val="1"/>
          <w:numId w:val="10"/>
        </w:numPr>
        <w:rPr>
          <w:bCs/>
        </w:rPr>
      </w:pPr>
      <w:r>
        <w:rPr>
          <w:bCs/>
        </w:rPr>
        <w:t xml:space="preserve">Shifting some funds for Round Goby control plan </w:t>
      </w:r>
    </w:p>
    <w:p w14:paraId="15217C55" w14:textId="77777777" w:rsidR="00383CDA" w:rsidRDefault="00383CDA" w:rsidP="00383CDA">
      <w:pPr>
        <w:pStyle w:val="ListParagraph"/>
        <w:numPr>
          <w:ilvl w:val="2"/>
          <w:numId w:val="10"/>
        </w:numPr>
        <w:rPr>
          <w:bCs/>
        </w:rPr>
      </w:pPr>
      <w:r>
        <w:rPr>
          <w:bCs/>
        </w:rPr>
        <w:t>Introduced at French Creek</w:t>
      </w:r>
    </w:p>
    <w:p w14:paraId="40AB94C8" w14:textId="77777777" w:rsidR="00383CDA" w:rsidRDefault="00383CDA" w:rsidP="00383CDA">
      <w:pPr>
        <w:pStyle w:val="ListParagraph"/>
        <w:numPr>
          <w:ilvl w:val="3"/>
          <w:numId w:val="10"/>
        </w:numPr>
        <w:rPr>
          <w:bCs/>
        </w:rPr>
      </w:pPr>
      <w:r>
        <w:rPr>
          <w:bCs/>
        </w:rPr>
        <w:t xml:space="preserve">High biodiversity area </w:t>
      </w:r>
    </w:p>
    <w:p w14:paraId="11779693" w14:textId="77777777" w:rsidR="00383CDA" w:rsidRDefault="00383CDA" w:rsidP="00383CDA">
      <w:pPr>
        <w:pStyle w:val="ListParagraph"/>
        <w:numPr>
          <w:ilvl w:val="2"/>
          <w:numId w:val="10"/>
        </w:numPr>
        <w:rPr>
          <w:bCs/>
        </w:rPr>
      </w:pPr>
      <w:r>
        <w:rPr>
          <w:bCs/>
        </w:rPr>
        <w:t xml:space="preserve">Because of the native mussel population, it will be hard to control the gobies. Need to make sure that we’re stopping the source too </w:t>
      </w:r>
    </w:p>
    <w:p w14:paraId="33D837AE" w14:textId="77777777" w:rsidR="00383CDA" w:rsidRDefault="00383CDA" w:rsidP="00383CDA">
      <w:pPr>
        <w:pStyle w:val="ListParagraph"/>
        <w:numPr>
          <w:ilvl w:val="0"/>
          <w:numId w:val="10"/>
        </w:numPr>
        <w:rPr>
          <w:b/>
        </w:rPr>
      </w:pPr>
      <w:r>
        <w:rPr>
          <w:b/>
        </w:rPr>
        <w:t xml:space="preserve">New Jersey – Chris Smith (NJ DFW) &amp; Heather Desko (NJ Water Supply Authority) </w:t>
      </w:r>
    </w:p>
    <w:p w14:paraId="08DCE37C" w14:textId="77777777" w:rsidR="00383CDA" w:rsidRDefault="00383CDA" w:rsidP="00383CDA">
      <w:pPr>
        <w:pStyle w:val="ListParagraph"/>
        <w:numPr>
          <w:ilvl w:val="1"/>
          <w:numId w:val="10"/>
        </w:numPr>
        <w:rPr>
          <w:bCs/>
        </w:rPr>
      </w:pPr>
      <w:r>
        <w:rPr>
          <w:bCs/>
        </w:rPr>
        <w:t>Don’t have an AIS plan and do not have a time frame for when they will have one</w:t>
      </w:r>
    </w:p>
    <w:p w14:paraId="1D0FB449" w14:textId="77777777" w:rsidR="00383CDA" w:rsidRDefault="00383CDA" w:rsidP="00383CDA">
      <w:pPr>
        <w:pStyle w:val="ListParagraph"/>
        <w:numPr>
          <w:ilvl w:val="1"/>
          <w:numId w:val="10"/>
        </w:numPr>
        <w:rPr>
          <w:bCs/>
        </w:rPr>
      </w:pPr>
      <w:r>
        <w:rPr>
          <w:bCs/>
        </w:rPr>
        <w:t xml:space="preserve">FWS is working on updating fisheries management plans which includes a section on invasive species </w:t>
      </w:r>
    </w:p>
    <w:p w14:paraId="7E841CBF" w14:textId="77777777" w:rsidR="00383CDA" w:rsidRDefault="00383CDA" w:rsidP="00383CDA">
      <w:pPr>
        <w:pStyle w:val="ListParagraph"/>
        <w:numPr>
          <w:ilvl w:val="2"/>
          <w:numId w:val="10"/>
        </w:numPr>
        <w:rPr>
          <w:bCs/>
        </w:rPr>
      </w:pPr>
      <w:r>
        <w:rPr>
          <w:bCs/>
        </w:rPr>
        <w:t xml:space="preserve">Fish section will be completed early summer </w:t>
      </w:r>
    </w:p>
    <w:p w14:paraId="2D4FCF7D" w14:textId="77777777" w:rsidR="00383CDA" w:rsidRDefault="00383CDA" w:rsidP="00383CDA">
      <w:pPr>
        <w:pStyle w:val="ListParagraph"/>
        <w:numPr>
          <w:ilvl w:val="1"/>
          <w:numId w:val="10"/>
        </w:numPr>
        <w:rPr>
          <w:bCs/>
        </w:rPr>
      </w:pPr>
      <w:r>
        <w:rPr>
          <w:bCs/>
        </w:rPr>
        <w:t>There was some interest in working on New England Mudsnail by NJ DEP</w:t>
      </w:r>
    </w:p>
    <w:p w14:paraId="69D7AAE0" w14:textId="77777777" w:rsidR="00383CDA" w:rsidRDefault="00383CDA" w:rsidP="00383CDA">
      <w:pPr>
        <w:pStyle w:val="ListParagraph"/>
        <w:numPr>
          <w:ilvl w:val="0"/>
          <w:numId w:val="10"/>
        </w:numPr>
        <w:rPr>
          <w:b/>
        </w:rPr>
      </w:pPr>
      <w:r>
        <w:rPr>
          <w:b/>
        </w:rPr>
        <w:t>Maryland – Mark Lewandowski (MD DNR) &amp; Jay Kilian (MD DNR)</w:t>
      </w:r>
    </w:p>
    <w:p w14:paraId="11C3439F" w14:textId="77777777" w:rsidR="00383CDA" w:rsidRDefault="00383CDA" w:rsidP="00383CDA">
      <w:pPr>
        <w:pStyle w:val="ListParagraph"/>
        <w:numPr>
          <w:ilvl w:val="1"/>
          <w:numId w:val="10"/>
        </w:numPr>
        <w:rPr>
          <w:bCs/>
        </w:rPr>
      </w:pPr>
      <w:r>
        <w:rPr>
          <w:bCs/>
        </w:rPr>
        <w:lastRenderedPageBreak/>
        <w:t xml:space="preserve">None of the AIS funding is being used for permanent staff </w:t>
      </w:r>
    </w:p>
    <w:p w14:paraId="0B05E1FD" w14:textId="77777777" w:rsidR="00383CDA" w:rsidRDefault="00383CDA" w:rsidP="00383CDA">
      <w:pPr>
        <w:pStyle w:val="ListParagraph"/>
        <w:numPr>
          <w:ilvl w:val="1"/>
          <w:numId w:val="10"/>
        </w:numPr>
        <w:rPr>
          <w:bCs/>
        </w:rPr>
      </w:pPr>
      <w:r>
        <w:rPr>
          <w:bCs/>
        </w:rPr>
        <w:t xml:space="preserve">Implementing greater signage </w:t>
      </w:r>
    </w:p>
    <w:p w14:paraId="7BBB555D" w14:textId="77777777" w:rsidR="00383CDA" w:rsidRDefault="00383CDA" w:rsidP="00383CDA">
      <w:pPr>
        <w:pStyle w:val="ListParagraph"/>
        <w:numPr>
          <w:ilvl w:val="2"/>
          <w:numId w:val="10"/>
        </w:numPr>
        <w:rPr>
          <w:bCs/>
        </w:rPr>
      </w:pPr>
      <w:r>
        <w:rPr>
          <w:bCs/>
        </w:rPr>
        <w:t>Focus on Deep Creek Lake</w:t>
      </w:r>
    </w:p>
    <w:p w14:paraId="5CC6C24D" w14:textId="77777777" w:rsidR="00383CDA" w:rsidRDefault="00383CDA" w:rsidP="00383CDA">
      <w:pPr>
        <w:pStyle w:val="ListParagraph"/>
        <w:numPr>
          <w:ilvl w:val="1"/>
          <w:numId w:val="10"/>
        </w:numPr>
        <w:rPr>
          <w:bCs/>
        </w:rPr>
      </w:pPr>
      <w:r>
        <w:rPr>
          <w:bCs/>
        </w:rPr>
        <w:t>Year 2 of a pilot study using eDNA across MD</w:t>
      </w:r>
    </w:p>
    <w:p w14:paraId="5018E501" w14:textId="77777777" w:rsidR="00383CDA" w:rsidRDefault="00383CDA" w:rsidP="00383CDA">
      <w:pPr>
        <w:pStyle w:val="ListParagraph"/>
        <w:numPr>
          <w:ilvl w:val="1"/>
          <w:numId w:val="10"/>
        </w:numPr>
        <w:rPr>
          <w:bCs/>
        </w:rPr>
      </w:pPr>
      <w:r>
        <w:rPr>
          <w:bCs/>
        </w:rPr>
        <w:t>Year 2 of using animal risk assessment tools</w:t>
      </w:r>
    </w:p>
    <w:p w14:paraId="661639D1" w14:textId="77777777" w:rsidR="00383CDA" w:rsidRDefault="00383CDA" w:rsidP="00383CDA">
      <w:pPr>
        <w:pStyle w:val="ListParagraph"/>
        <w:numPr>
          <w:ilvl w:val="2"/>
          <w:numId w:val="10"/>
        </w:numPr>
        <w:rPr>
          <w:bCs/>
        </w:rPr>
      </w:pPr>
      <w:r>
        <w:rPr>
          <w:bCs/>
        </w:rPr>
        <w:t xml:space="preserve">Adopted two for use, doing risk assessment on two species </w:t>
      </w:r>
    </w:p>
    <w:p w14:paraId="7DB4FAB0" w14:textId="77777777" w:rsidR="00383CDA" w:rsidRDefault="00383CDA" w:rsidP="00383CDA">
      <w:pPr>
        <w:pStyle w:val="ListParagraph"/>
        <w:numPr>
          <w:ilvl w:val="1"/>
          <w:numId w:val="10"/>
        </w:numPr>
        <w:rPr>
          <w:bCs/>
        </w:rPr>
      </w:pPr>
      <w:r>
        <w:rPr>
          <w:bCs/>
        </w:rPr>
        <w:t xml:space="preserve">Just put in a proposal in May for refining rapid response plan </w:t>
      </w:r>
    </w:p>
    <w:p w14:paraId="23022421" w14:textId="77777777" w:rsidR="00383CDA" w:rsidRDefault="00383CDA" w:rsidP="00383CDA">
      <w:pPr>
        <w:pStyle w:val="ListParagraph"/>
        <w:numPr>
          <w:ilvl w:val="2"/>
          <w:numId w:val="10"/>
        </w:numPr>
        <w:rPr>
          <w:bCs/>
        </w:rPr>
      </w:pPr>
      <w:r>
        <w:rPr>
          <w:bCs/>
        </w:rPr>
        <w:t>More signage</w:t>
      </w:r>
    </w:p>
    <w:p w14:paraId="2430D8F0" w14:textId="77777777" w:rsidR="00383CDA" w:rsidRDefault="00383CDA" w:rsidP="00383CDA">
      <w:pPr>
        <w:pStyle w:val="ListParagraph"/>
        <w:numPr>
          <w:ilvl w:val="2"/>
          <w:numId w:val="10"/>
        </w:numPr>
        <w:rPr>
          <w:bCs/>
        </w:rPr>
      </w:pPr>
      <w:r>
        <w:rPr>
          <w:bCs/>
        </w:rPr>
        <w:t>Possible funding of launch stewards</w:t>
      </w:r>
    </w:p>
    <w:p w14:paraId="00FF2597" w14:textId="77777777" w:rsidR="00383CDA" w:rsidRDefault="00383CDA" w:rsidP="00383CDA">
      <w:pPr>
        <w:pStyle w:val="ListParagraph"/>
        <w:numPr>
          <w:ilvl w:val="1"/>
          <w:numId w:val="10"/>
        </w:numPr>
        <w:rPr>
          <w:bCs/>
        </w:rPr>
      </w:pPr>
      <w:r>
        <w:rPr>
          <w:bCs/>
        </w:rPr>
        <w:t xml:space="preserve">Start a pathway analysis for live bait </w:t>
      </w:r>
    </w:p>
    <w:p w14:paraId="5751C063" w14:textId="77777777" w:rsidR="00383CDA" w:rsidRDefault="00383CDA" w:rsidP="00383CDA">
      <w:pPr>
        <w:pStyle w:val="ListParagraph"/>
        <w:numPr>
          <w:ilvl w:val="2"/>
          <w:numId w:val="10"/>
        </w:numPr>
        <w:rPr>
          <w:bCs/>
        </w:rPr>
      </w:pPr>
      <w:r>
        <w:rPr>
          <w:bCs/>
        </w:rPr>
        <w:t xml:space="preserve">Who are the stakeholders that we will have to engage and what are the best points to manage to prevent introductions? </w:t>
      </w:r>
    </w:p>
    <w:p w14:paraId="764E6816" w14:textId="77777777" w:rsidR="00383CDA" w:rsidRDefault="00383CDA" w:rsidP="00383CDA">
      <w:pPr>
        <w:pStyle w:val="ListParagraph"/>
        <w:numPr>
          <w:ilvl w:val="0"/>
          <w:numId w:val="10"/>
        </w:numPr>
        <w:rPr>
          <w:b/>
        </w:rPr>
      </w:pPr>
      <w:r>
        <w:rPr>
          <w:b/>
        </w:rPr>
        <w:t xml:space="preserve">Delaware – Edna Stetzar (DNREC) </w:t>
      </w:r>
    </w:p>
    <w:p w14:paraId="38FBFC4B" w14:textId="77777777" w:rsidR="00383CDA" w:rsidRDefault="00383CDA" w:rsidP="00383CDA">
      <w:pPr>
        <w:pStyle w:val="ListParagraph"/>
        <w:numPr>
          <w:ilvl w:val="1"/>
          <w:numId w:val="10"/>
        </w:numPr>
        <w:rPr>
          <w:bCs/>
        </w:rPr>
      </w:pPr>
      <w:r>
        <w:rPr>
          <w:bCs/>
        </w:rPr>
        <w:t xml:space="preserve">DE does not have an AIS plan </w:t>
      </w:r>
    </w:p>
    <w:p w14:paraId="360A9D17" w14:textId="77777777" w:rsidR="00383CDA" w:rsidRDefault="00383CDA" w:rsidP="00383CDA">
      <w:pPr>
        <w:pStyle w:val="ListParagraph"/>
        <w:numPr>
          <w:ilvl w:val="1"/>
          <w:numId w:val="10"/>
        </w:numPr>
        <w:rPr>
          <w:bCs/>
        </w:rPr>
      </w:pPr>
      <w:r>
        <w:rPr>
          <w:bCs/>
        </w:rPr>
        <w:t>Sent a plan to the department secretary to check out their level of support</w:t>
      </w:r>
    </w:p>
    <w:p w14:paraId="50395F02" w14:textId="77777777" w:rsidR="00383CDA" w:rsidRDefault="00383CDA" w:rsidP="00383CDA">
      <w:pPr>
        <w:pStyle w:val="ListParagraph"/>
        <w:numPr>
          <w:ilvl w:val="1"/>
          <w:numId w:val="10"/>
        </w:numPr>
        <w:rPr>
          <w:bCs/>
        </w:rPr>
      </w:pPr>
      <w:r>
        <w:rPr>
          <w:bCs/>
        </w:rPr>
        <w:t xml:space="preserve">Will likely have to hire someone to work on development of the plan </w:t>
      </w:r>
    </w:p>
    <w:p w14:paraId="43FEBFE5" w14:textId="77777777" w:rsidR="00383CDA" w:rsidRDefault="00383CDA" w:rsidP="00383CDA">
      <w:pPr>
        <w:pStyle w:val="ListParagraph"/>
        <w:numPr>
          <w:ilvl w:val="1"/>
          <w:numId w:val="10"/>
        </w:numPr>
        <w:rPr>
          <w:bCs/>
        </w:rPr>
      </w:pPr>
      <w:r>
        <w:rPr>
          <w:bCs/>
        </w:rPr>
        <w:t xml:space="preserve">Want to make sure there are funds to support staff that can implement the actions of the plan too </w:t>
      </w:r>
    </w:p>
    <w:p w14:paraId="1F148AD0" w14:textId="77777777" w:rsidR="00383CDA" w:rsidRDefault="00383CDA" w:rsidP="00383CDA">
      <w:pPr>
        <w:pStyle w:val="ListParagraph"/>
        <w:numPr>
          <w:ilvl w:val="0"/>
          <w:numId w:val="10"/>
        </w:numPr>
        <w:rPr>
          <w:b/>
        </w:rPr>
      </w:pPr>
      <w:r>
        <w:rPr>
          <w:b/>
        </w:rPr>
        <w:t xml:space="preserve">Virginia – Ray Fernald (VA DWR) </w:t>
      </w:r>
    </w:p>
    <w:p w14:paraId="721E0023" w14:textId="77777777" w:rsidR="00383CDA" w:rsidRDefault="00383CDA" w:rsidP="00383CDA">
      <w:pPr>
        <w:pStyle w:val="ListParagraph"/>
        <w:numPr>
          <w:ilvl w:val="1"/>
          <w:numId w:val="10"/>
        </w:numPr>
        <w:rPr>
          <w:bCs/>
        </w:rPr>
      </w:pPr>
      <w:r>
        <w:rPr>
          <w:bCs/>
        </w:rPr>
        <w:t>Funding goes to VA Department of Conservation and Recreation</w:t>
      </w:r>
    </w:p>
    <w:p w14:paraId="03F82FDC" w14:textId="77777777" w:rsidR="00383CDA" w:rsidRDefault="00383CDA" w:rsidP="00383CDA">
      <w:pPr>
        <w:pStyle w:val="ListParagraph"/>
        <w:numPr>
          <w:ilvl w:val="2"/>
          <w:numId w:val="10"/>
        </w:numPr>
        <w:rPr>
          <w:bCs/>
        </w:rPr>
      </w:pPr>
      <w:r>
        <w:rPr>
          <w:bCs/>
        </w:rPr>
        <w:t xml:space="preserve">They provided staffing to the VA invasive species working group </w:t>
      </w:r>
    </w:p>
    <w:p w14:paraId="6350C92F" w14:textId="77777777" w:rsidR="00383CDA" w:rsidRDefault="00383CDA" w:rsidP="00383CDA">
      <w:pPr>
        <w:pStyle w:val="ListParagraph"/>
        <w:numPr>
          <w:ilvl w:val="2"/>
          <w:numId w:val="10"/>
        </w:numPr>
        <w:rPr>
          <w:bCs/>
        </w:rPr>
      </w:pPr>
      <w:r>
        <w:rPr>
          <w:bCs/>
        </w:rPr>
        <w:t xml:space="preserve">A lot of the funding went to development and redevelopment of the state implementation plan </w:t>
      </w:r>
    </w:p>
    <w:p w14:paraId="2D430E1B" w14:textId="77777777" w:rsidR="00383CDA" w:rsidRDefault="00383CDA" w:rsidP="00383CDA">
      <w:pPr>
        <w:pStyle w:val="ListParagraph"/>
        <w:numPr>
          <w:ilvl w:val="1"/>
          <w:numId w:val="10"/>
        </w:numPr>
        <w:rPr>
          <w:bCs/>
        </w:rPr>
      </w:pPr>
      <w:r>
        <w:rPr>
          <w:bCs/>
        </w:rPr>
        <w:t xml:space="preserve">Funding being increased and now there is desire for the money to be redistributed </w:t>
      </w:r>
    </w:p>
    <w:p w14:paraId="0080E938" w14:textId="77777777" w:rsidR="00383CDA" w:rsidRDefault="00383CDA" w:rsidP="00383CDA">
      <w:pPr>
        <w:pStyle w:val="ListParagraph"/>
        <w:numPr>
          <w:ilvl w:val="2"/>
          <w:numId w:val="10"/>
        </w:numPr>
        <w:rPr>
          <w:bCs/>
        </w:rPr>
      </w:pPr>
      <w:r>
        <w:rPr>
          <w:bCs/>
        </w:rPr>
        <w:t xml:space="preserve">Money that will be available in July 2021, 20-25k has been set aside for work on </w:t>
      </w:r>
      <w:r>
        <w:rPr>
          <w:bCs/>
          <w:i/>
          <w:iCs/>
        </w:rPr>
        <w:t>Trapa bispinosa</w:t>
      </w:r>
      <w:r>
        <w:rPr>
          <w:bCs/>
        </w:rPr>
        <w:t xml:space="preserve"> </w:t>
      </w:r>
    </w:p>
    <w:p w14:paraId="6C7FC0CA" w14:textId="77777777" w:rsidR="00383CDA" w:rsidRDefault="00383CDA" w:rsidP="00383CDA">
      <w:pPr>
        <w:pStyle w:val="ListParagraph"/>
        <w:numPr>
          <w:ilvl w:val="2"/>
          <w:numId w:val="10"/>
        </w:numPr>
        <w:rPr>
          <w:bCs/>
        </w:rPr>
      </w:pPr>
      <w:r>
        <w:rPr>
          <w:bCs/>
        </w:rPr>
        <w:t xml:space="preserve">Putting together a plan for external funding as well </w:t>
      </w:r>
    </w:p>
    <w:p w14:paraId="7C13EF1B" w14:textId="77777777" w:rsidR="00383CDA" w:rsidRDefault="00383CDA" w:rsidP="00383CDA">
      <w:pPr>
        <w:pStyle w:val="ListParagraph"/>
        <w:numPr>
          <w:ilvl w:val="1"/>
          <w:numId w:val="10"/>
        </w:numPr>
        <w:rPr>
          <w:bCs/>
        </w:rPr>
      </w:pPr>
      <w:r>
        <w:rPr>
          <w:bCs/>
        </w:rPr>
        <w:t>Kevin Heffernan would need to provide any additional updates</w:t>
      </w:r>
    </w:p>
    <w:p w14:paraId="23C8CF94" w14:textId="77777777" w:rsidR="00383CDA" w:rsidRDefault="00383CDA" w:rsidP="00383CDA">
      <w:pPr>
        <w:pStyle w:val="ListParagraph"/>
        <w:numPr>
          <w:ilvl w:val="0"/>
          <w:numId w:val="10"/>
        </w:numPr>
        <w:rPr>
          <w:b/>
        </w:rPr>
      </w:pPr>
      <w:r>
        <w:rPr>
          <w:b/>
        </w:rPr>
        <w:t xml:space="preserve">West Virginia – Katie Zipfel (DNR) </w:t>
      </w:r>
    </w:p>
    <w:p w14:paraId="69D0227A" w14:textId="77777777" w:rsidR="00383CDA" w:rsidRDefault="00383CDA" w:rsidP="00383CDA">
      <w:pPr>
        <w:pStyle w:val="ListParagraph"/>
        <w:numPr>
          <w:ilvl w:val="1"/>
          <w:numId w:val="10"/>
        </w:numPr>
        <w:rPr>
          <w:bCs/>
        </w:rPr>
      </w:pPr>
      <w:r>
        <w:rPr>
          <w:bCs/>
        </w:rPr>
        <w:t xml:space="preserve">Do not have an implementation plan in place </w:t>
      </w:r>
    </w:p>
    <w:p w14:paraId="70C7879F" w14:textId="77777777" w:rsidR="00383CDA" w:rsidRDefault="00383CDA" w:rsidP="00383CDA">
      <w:pPr>
        <w:pStyle w:val="ListParagraph"/>
        <w:numPr>
          <w:ilvl w:val="1"/>
          <w:numId w:val="10"/>
        </w:numPr>
        <w:rPr>
          <w:bCs/>
        </w:rPr>
      </w:pPr>
      <w:r>
        <w:rPr>
          <w:bCs/>
        </w:rPr>
        <w:t>Potential for a part time position to help write the AIS plan</w:t>
      </w:r>
    </w:p>
    <w:p w14:paraId="31AACEC8" w14:textId="77777777" w:rsidR="00383CDA" w:rsidRDefault="00383CDA" w:rsidP="00383CDA">
      <w:pPr>
        <w:pStyle w:val="ListParagraph"/>
        <w:numPr>
          <w:ilvl w:val="2"/>
          <w:numId w:val="10"/>
        </w:numPr>
        <w:rPr>
          <w:bCs/>
        </w:rPr>
      </w:pPr>
      <w:r>
        <w:rPr>
          <w:bCs/>
        </w:rPr>
        <w:t>After that maybe hire a full-time position</w:t>
      </w:r>
    </w:p>
    <w:p w14:paraId="00CB976A" w14:textId="77777777" w:rsidR="00383CDA" w:rsidRDefault="00383CDA" w:rsidP="00383CDA">
      <w:pPr>
        <w:pStyle w:val="ListParagraph"/>
        <w:numPr>
          <w:ilvl w:val="2"/>
          <w:numId w:val="10"/>
        </w:numPr>
        <w:rPr>
          <w:bCs/>
        </w:rPr>
      </w:pPr>
      <w:r>
        <w:rPr>
          <w:bCs/>
        </w:rPr>
        <w:t xml:space="preserve">Plan ideally finished by end of 2021 </w:t>
      </w:r>
    </w:p>
    <w:p w14:paraId="1D7C7F4C" w14:textId="77777777" w:rsidR="00383CDA" w:rsidRDefault="00383CDA" w:rsidP="00383CDA">
      <w:pPr>
        <w:pStyle w:val="ListParagraph"/>
        <w:numPr>
          <w:ilvl w:val="0"/>
          <w:numId w:val="10"/>
        </w:numPr>
        <w:rPr>
          <w:b/>
        </w:rPr>
      </w:pPr>
      <w:r>
        <w:rPr>
          <w:b/>
        </w:rPr>
        <w:t xml:space="preserve">North Carolina – Sara Mirabilio (NC Sea Grant) </w:t>
      </w:r>
    </w:p>
    <w:p w14:paraId="4C2C4C85" w14:textId="77777777" w:rsidR="00383CDA" w:rsidRDefault="00383CDA" w:rsidP="00383CDA">
      <w:pPr>
        <w:pStyle w:val="ListParagraph"/>
        <w:numPr>
          <w:ilvl w:val="1"/>
          <w:numId w:val="10"/>
        </w:numPr>
        <w:rPr>
          <w:bCs/>
        </w:rPr>
      </w:pPr>
      <w:r>
        <w:rPr>
          <w:bCs/>
        </w:rPr>
        <w:t xml:space="preserve">Revisited the plan and are working to update things that have become outdated </w:t>
      </w:r>
    </w:p>
    <w:p w14:paraId="5A805B5A" w14:textId="77777777" w:rsidR="00383CDA" w:rsidRDefault="00383CDA" w:rsidP="00383CDA">
      <w:pPr>
        <w:pStyle w:val="ListParagraph"/>
        <w:numPr>
          <w:ilvl w:val="1"/>
          <w:numId w:val="10"/>
        </w:numPr>
        <w:rPr>
          <w:bCs/>
        </w:rPr>
      </w:pPr>
      <w:r>
        <w:rPr>
          <w:bCs/>
        </w:rPr>
        <w:t xml:space="preserve">North Carolina Division of Fisheries representative has moved jobs </w:t>
      </w:r>
    </w:p>
    <w:p w14:paraId="093D635D" w14:textId="77777777" w:rsidR="00383CDA" w:rsidRDefault="00383CDA" w:rsidP="00383CDA">
      <w:pPr>
        <w:pStyle w:val="ListParagraph"/>
        <w:numPr>
          <w:ilvl w:val="2"/>
          <w:numId w:val="10"/>
        </w:numPr>
        <w:rPr>
          <w:bCs/>
        </w:rPr>
      </w:pPr>
      <w:r>
        <w:rPr>
          <w:bCs/>
        </w:rPr>
        <w:t xml:space="preserve">Sara will be planning to follow up about the state plan and try to make some movement </w:t>
      </w:r>
    </w:p>
    <w:p w14:paraId="1319AE32" w14:textId="77777777" w:rsidR="00383CDA" w:rsidRDefault="00383CDA" w:rsidP="00383CDA">
      <w:pPr>
        <w:pStyle w:val="ListParagraph"/>
        <w:numPr>
          <w:ilvl w:val="0"/>
          <w:numId w:val="10"/>
        </w:numPr>
        <w:rPr>
          <w:bCs/>
          <w:highlight w:val="yellow"/>
        </w:rPr>
      </w:pPr>
      <w:r>
        <w:rPr>
          <w:bCs/>
          <w:highlight w:val="yellow"/>
        </w:rPr>
        <w:t xml:space="preserve">Action Item: Include a section on the website’s State Management Plan page for state AIS reports, posted with each state’s permission </w:t>
      </w:r>
    </w:p>
    <w:p w14:paraId="5B3C6B9C" w14:textId="77777777" w:rsidR="00383CDA" w:rsidRDefault="00383CDA" w:rsidP="00383CDA">
      <w:pPr>
        <w:rPr>
          <w:b/>
        </w:rPr>
      </w:pPr>
    </w:p>
    <w:p w14:paraId="37F92966" w14:textId="77777777" w:rsidR="00383CDA" w:rsidRDefault="00383CDA" w:rsidP="00383CDA">
      <w:pPr>
        <w:rPr>
          <w:b/>
        </w:rPr>
      </w:pPr>
      <w:r>
        <w:rPr>
          <w:b/>
        </w:rPr>
        <w:lastRenderedPageBreak/>
        <w:t>Break</w:t>
      </w:r>
    </w:p>
    <w:p w14:paraId="6CB5ECD8" w14:textId="77777777" w:rsidR="00383CDA" w:rsidRDefault="00383CDA" w:rsidP="00383CDA">
      <w:pPr>
        <w:rPr>
          <w:i/>
        </w:rPr>
      </w:pPr>
    </w:p>
    <w:p w14:paraId="1A4BFC8D" w14:textId="77777777" w:rsidR="00383CDA" w:rsidRDefault="00383CDA" w:rsidP="00383CDA">
      <w:pPr>
        <w:rPr>
          <w:i/>
        </w:rPr>
      </w:pPr>
      <w:r>
        <w:rPr>
          <w:b/>
        </w:rPr>
        <w:t xml:space="preserve">Member / interested parties updates - </w:t>
      </w:r>
      <w:r>
        <w:rPr>
          <w:i/>
        </w:rPr>
        <w:t>Panel Members and Interested Parties</w:t>
      </w:r>
    </w:p>
    <w:p w14:paraId="70247E38" w14:textId="77777777" w:rsidR="00383CDA" w:rsidRDefault="00383CDA" w:rsidP="00383CDA">
      <w:pPr>
        <w:rPr>
          <w:b/>
        </w:rPr>
      </w:pPr>
    </w:p>
    <w:p w14:paraId="430B11BF" w14:textId="77777777" w:rsidR="00383CDA" w:rsidRDefault="00383CDA" w:rsidP="00383CDA">
      <w:pPr>
        <w:rPr>
          <w:b/>
        </w:rPr>
      </w:pPr>
      <w:r>
        <w:rPr>
          <w:b/>
        </w:rPr>
        <w:t>U.S. Army Corps of Engineers</w:t>
      </w:r>
    </w:p>
    <w:p w14:paraId="1AB49957" w14:textId="77777777" w:rsidR="00383CDA" w:rsidRDefault="00383CDA" w:rsidP="00383CDA">
      <w:pPr>
        <w:pStyle w:val="ListParagraph"/>
        <w:numPr>
          <w:ilvl w:val="0"/>
          <w:numId w:val="11"/>
        </w:numPr>
        <w:rPr>
          <w:bCs/>
        </w:rPr>
      </w:pPr>
      <w:r>
        <w:rPr>
          <w:bCs/>
        </w:rPr>
        <w:t xml:space="preserve">Tara Whitsel (US Army Corps of Engineers)– </w:t>
      </w:r>
    </w:p>
    <w:p w14:paraId="1D6B66FD" w14:textId="77777777" w:rsidR="00383CDA" w:rsidRDefault="00383CDA" w:rsidP="00383CDA">
      <w:pPr>
        <w:pStyle w:val="ListParagraph"/>
        <w:numPr>
          <w:ilvl w:val="1"/>
          <w:numId w:val="11"/>
        </w:numPr>
        <w:rPr>
          <w:bCs/>
        </w:rPr>
      </w:pPr>
      <w:r>
        <w:rPr>
          <w:bCs/>
        </w:rPr>
        <w:t xml:space="preserve">The Corps' Invasive Species Leadership Team is working through Title VII of the Dingell Act (12 Mar 2019) as it has amended the Fish and Wildlife Coordination Act to require specific federal agencies (including the Corps) to take the following actions specific to invasive species: develop a strategic plan and comparative economic assessment, implement funding restrictions, and provide a report to Congress.  Additionally, the Corps' Invasive Species Leadership Team just recently partnered with the Aquatic Plant Management Society to host a fall webinar series that summarized the latest research and technical information on management strategies for a variety of invasive aquatic plants and harmful algal blooms over the course of six educational webinars.  The webinars were recorded and are available on USACE’s Natural Resources Management Gateway by using the following link: </w:t>
      </w:r>
      <w:hyperlink r:id="rId20" w:history="1">
        <w:r>
          <w:rPr>
            <w:rStyle w:val="Hyperlink"/>
            <w:bCs/>
          </w:rPr>
          <w:t>https://corpslakes.erdc.dren.mil/employees/news.cfm?Id=invasive</w:t>
        </w:r>
      </w:hyperlink>
    </w:p>
    <w:p w14:paraId="3C5ABD38" w14:textId="77777777" w:rsidR="00383CDA" w:rsidRDefault="00383CDA" w:rsidP="00383CDA">
      <w:pPr>
        <w:rPr>
          <w:b/>
          <w:color w:val="000000" w:themeColor="text1"/>
        </w:rPr>
      </w:pPr>
      <w:r>
        <w:rPr>
          <w:b/>
          <w:color w:val="000000" w:themeColor="text1"/>
        </w:rPr>
        <w:t>West Virginia</w:t>
      </w:r>
    </w:p>
    <w:p w14:paraId="0019E7DD" w14:textId="77777777" w:rsidR="00383CDA" w:rsidRDefault="00383CDA" w:rsidP="00383CDA">
      <w:pPr>
        <w:pStyle w:val="ListParagraph"/>
        <w:numPr>
          <w:ilvl w:val="0"/>
          <w:numId w:val="11"/>
        </w:numPr>
        <w:rPr>
          <w:bCs/>
          <w:color w:val="000000" w:themeColor="text1"/>
        </w:rPr>
      </w:pPr>
      <w:r>
        <w:rPr>
          <w:bCs/>
          <w:color w:val="000000" w:themeColor="text1"/>
        </w:rPr>
        <w:t xml:space="preserve">Katie Zipfel (WV DNR) – </w:t>
      </w:r>
    </w:p>
    <w:p w14:paraId="7CE0A694" w14:textId="77777777" w:rsidR="00383CDA" w:rsidRDefault="00383CDA" w:rsidP="00383CDA">
      <w:pPr>
        <w:pStyle w:val="ListParagraph"/>
        <w:numPr>
          <w:ilvl w:val="1"/>
          <w:numId w:val="11"/>
        </w:numPr>
        <w:rPr>
          <w:bCs/>
          <w:color w:val="000000" w:themeColor="text1"/>
        </w:rPr>
      </w:pPr>
      <w:r>
        <w:rPr>
          <w:bCs/>
          <w:color w:val="000000" w:themeColor="text1"/>
        </w:rPr>
        <w:t xml:space="preserve">There have been some recent invasions of Asian carp and silver carp in the Ohio River near the WV and OH line </w:t>
      </w:r>
    </w:p>
    <w:p w14:paraId="51637CCB" w14:textId="77777777" w:rsidR="00383CDA" w:rsidRDefault="00383CDA" w:rsidP="00383CDA">
      <w:pPr>
        <w:rPr>
          <w:b/>
          <w:bCs/>
        </w:rPr>
      </w:pPr>
      <w:r>
        <w:rPr>
          <w:b/>
          <w:bCs/>
        </w:rPr>
        <w:t>Maryland</w:t>
      </w:r>
    </w:p>
    <w:p w14:paraId="70B75721" w14:textId="77777777" w:rsidR="00383CDA" w:rsidRDefault="00383CDA" w:rsidP="00383CDA">
      <w:pPr>
        <w:pStyle w:val="ListParagraph"/>
        <w:numPr>
          <w:ilvl w:val="0"/>
          <w:numId w:val="11"/>
        </w:numPr>
      </w:pPr>
      <w:r>
        <w:t xml:space="preserve">Mark Lewandowski (MD DNR) – </w:t>
      </w:r>
    </w:p>
    <w:p w14:paraId="44966F98" w14:textId="77777777" w:rsidR="00383CDA" w:rsidRDefault="00383CDA" w:rsidP="00383CDA">
      <w:pPr>
        <w:pStyle w:val="ListParagraph"/>
        <w:numPr>
          <w:ilvl w:val="1"/>
          <w:numId w:val="11"/>
        </w:numPr>
      </w:pPr>
      <w:r>
        <w:t xml:space="preserve">Zebra mussels in Hyde’s quarry </w:t>
      </w:r>
    </w:p>
    <w:p w14:paraId="5A43F58E" w14:textId="77777777" w:rsidR="00383CDA" w:rsidRDefault="00383CDA" w:rsidP="00383CDA">
      <w:pPr>
        <w:pStyle w:val="ListParagraph"/>
        <w:numPr>
          <w:ilvl w:val="2"/>
          <w:numId w:val="11"/>
        </w:numPr>
      </w:pPr>
      <w:r>
        <w:t xml:space="preserve">Found them about two years ago </w:t>
      </w:r>
    </w:p>
    <w:p w14:paraId="7C303288" w14:textId="77777777" w:rsidR="00383CDA" w:rsidRDefault="00383CDA" w:rsidP="00383CDA">
      <w:pPr>
        <w:pStyle w:val="ListParagraph"/>
        <w:numPr>
          <w:ilvl w:val="2"/>
          <w:numId w:val="11"/>
        </w:numPr>
      </w:pPr>
      <w:r>
        <w:t xml:space="preserve">County that owns the reservoir hired a contractor </w:t>
      </w:r>
    </w:p>
    <w:p w14:paraId="600F8576" w14:textId="77777777" w:rsidR="00383CDA" w:rsidRDefault="00383CDA" w:rsidP="00383CDA">
      <w:pPr>
        <w:pStyle w:val="ListParagraph"/>
        <w:numPr>
          <w:ilvl w:val="2"/>
          <w:numId w:val="11"/>
        </w:numPr>
      </w:pPr>
      <w:r>
        <w:t xml:space="preserve">Treatment was a success – no live mussels found last spring </w:t>
      </w:r>
    </w:p>
    <w:p w14:paraId="4E7FFC06" w14:textId="77777777" w:rsidR="00383CDA" w:rsidRDefault="00383CDA" w:rsidP="00383CDA">
      <w:pPr>
        <w:pStyle w:val="ListParagraph"/>
        <w:numPr>
          <w:ilvl w:val="1"/>
          <w:numId w:val="11"/>
        </w:numPr>
      </w:pPr>
      <w:r>
        <w:t>$1 million set aside annually for State Lakes Protection Fund</w:t>
      </w:r>
    </w:p>
    <w:p w14:paraId="1EF44B32" w14:textId="77777777" w:rsidR="00383CDA" w:rsidRDefault="00383CDA" w:rsidP="00383CDA">
      <w:pPr>
        <w:pStyle w:val="ListParagraph"/>
        <w:numPr>
          <w:ilvl w:val="2"/>
          <w:numId w:val="11"/>
        </w:numPr>
      </w:pPr>
      <w:r>
        <w:t xml:space="preserve">Six herbicide treatments in six different lakes with hydrilla or smartweed </w:t>
      </w:r>
    </w:p>
    <w:p w14:paraId="1CF58EEA" w14:textId="77777777" w:rsidR="00383CDA" w:rsidRDefault="00383CDA" w:rsidP="00383CDA">
      <w:pPr>
        <w:pStyle w:val="ListParagraph"/>
        <w:numPr>
          <w:ilvl w:val="2"/>
          <w:numId w:val="11"/>
        </w:numPr>
      </w:pPr>
      <w:r>
        <w:t xml:space="preserve">All implemented summer 2020 by an external contractor </w:t>
      </w:r>
    </w:p>
    <w:p w14:paraId="13786101" w14:textId="77777777" w:rsidR="00383CDA" w:rsidRDefault="00383CDA" w:rsidP="00383CDA">
      <w:pPr>
        <w:pStyle w:val="ListParagraph"/>
        <w:numPr>
          <w:ilvl w:val="2"/>
          <w:numId w:val="11"/>
        </w:numPr>
      </w:pPr>
      <w:r>
        <w:t xml:space="preserve">5/6 were successful – achieved positive control or total eradication </w:t>
      </w:r>
    </w:p>
    <w:p w14:paraId="0C2E2D79" w14:textId="77777777" w:rsidR="00383CDA" w:rsidRDefault="00383CDA" w:rsidP="00383CDA">
      <w:pPr>
        <w:pStyle w:val="ListParagraph"/>
        <w:numPr>
          <w:ilvl w:val="1"/>
          <w:numId w:val="11"/>
        </w:numPr>
        <w:rPr>
          <w:i/>
          <w:iCs/>
        </w:rPr>
      </w:pPr>
      <w:r>
        <w:rPr>
          <w:i/>
          <w:iCs/>
        </w:rPr>
        <w:t>Jay Kilian – Are you doing follow up surveys of the lakes?</w:t>
      </w:r>
    </w:p>
    <w:p w14:paraId="629320B8" w14:textId="77777777" w:rsidR="00383CDA" w:rsidRDefault="00383CDA" w:rsidP="00383CDA">
      <w:pPr>
        <w:pStyle w:val="ListParagraph"/>
        <w:numPr>
          <w:ilvl w:val="2"/>
          <w:numId w:val="11"/>
        </w:numPr>
        <w:rPr>
          <w:i/>
          <w:iCs/>
        </w:rPr>
      </w:pPr>
      <w:r>
        <w:rPr>
          <w:i/>
          <w:iCs/>
        </w:rPr>
        <w:t xml:space="preserve">Mark Lewandowski: We are going to go ahead and assume that all need a second treatment, without doing a survey. Generally, we have found that if we wait until the hydrilla is visible, it’s too late to use the herbicide treatments </w:t>
      </w:r>
    </w:p>
    <w:p w14:paraId="415B21AA" w14:textId="77777777" w:rsidR="00383CDA" w:rsidRDefault="00383CDA" w:rsidP="00383CDA">
      <w:pPr>
        <w:pStyle w:val="ListParagraph"/>
        <w:numPr>
          <w:ilvl w:val="0"/>
          <w:numId w:val="11"/>
        </w:numPr>
        <w:rPr>
          <w:i/>
          <w:iCs/>
        </w:rPr>
      </w:pPr>
      <w:r>
        <w:t>Jay Kilian (MD DNR) –</w:t>
      </w:r>
    </w:p>
    <w:p w14:paraId="60274308" w14:textId="77777777" w:rsidR="00383CDA" w:rsidRDefault="00383CDA" w:rsidP="00383CDA">
      <w:pPr>
        <w:pStyle w:val="ListParagraph"/>
        <w:numPr>
          <w:ilvl w:val="1"/>
          <w:numId w:val="11"/>
        </w:numPr>
        <w:rPr>
          <w:i/>
          <w:iCs/>
        </w:rPr>
      </w:pPr>
      <w:r>
        <w:t xml:space="preserve">Seventh year of treatment for hydrilla at Deep Creek Lake </w:t>
      </w:r>
    </w:p>
    <w:p w14:paraId="5D4386A9" w14:textId="77777777" w:rsidR="00383CDA" w:rsidRDefault="00383CDA" w:rsidP="00383CDA">
      <w:pPr>
        <w:pStyle w:val="ListParagraph"/>
        <w:numPr>
          <w:ilvl w:val="2"/>
          <w:numId w:val="11"/>
        </w:numPr>
        <w:rPr>
          <w:i/>
          <w:iCs/>
        </w:rPr>
      </w:pPr>
      <w:r>
        <w:t xml:space="preserve">One new bed was discovered but none were identified at previous treatment sites </w:t>
      </w:r>
    </w:p>
    <w:p w14:paraId="0291EBCC" w14:textId="77777777" w:rsidR="00383CDA" w:rsidRDefault="00383CDA" w:rsidP="00383CDA">
      <w:pPr>
        <w:pStyle w:val="ListParagraph"/>
        <w:numPr>
          <w:ilvl w:val="1"/>
          <w:numId w:val="11"/>
        </w:numPr>
        <w:rPr>
          <w:i/>
          <w:iCs/>
        </w:rPr>
      </w:pPr>
      <w:r>
        <w:lastRenderedPageBreak/>
        <w:t>Deep Creek Lake is the site of the only launch steward program in Maryland</w:t>
      </w:r>
    </w:p>
    <w:p w14:paraId="330FA1E4" w14:textId="77777777" w:rsidR="00383CDA" w:rsidRDefault="00383CDA" w:rsidP="00383CDA">
      <w:pPr>
        <w:pStyle w:val="ListParagraph"/>
        <w:numPr>
          <w:ilvl w:val="2"/>
          <w:numId w:val="11"/>
        </w:numPr>
        <w:rPr>
          <w:i/>
          <w:iCs/>
        </w:rPr>
      </w:pPr>
      <w:r>
        <w:t xml:space="preserve">State park use went way up </w:t>
      </w:r>
    </w:p>
    <w:p w14:paraId="79C264D2" w14:textId="77777777" w:rsidR="00383CDA" w:rsidRDefault="00383CDA" w:rsidP="00383CDA">
      <w:pPr>
        <w:pStyle w:val="ListParagraph"/>
        <w:numPr>
          <w:ilvl w:val="2"/>
          <w:numId w:val="11"/>
        </w:numPr>
        <w:rPr>
          <w:i/>
          <w:iCs/>
        </w:rPr>
      </w:pPr>
      <w:r>
        <w:t>Over 5,000 boats inspected, 29 had invasive species (20 had hydrilla and 9 had zebra mussels)</w:t>
      </w:r>
    </w:p>
    <w:p w14:paraId="31A2B796" w14:textId="77777777" w:rsidR="00383CDA" w:rsidRDefault="00383CDA" w:rsidP="00383CDA">
      <w:pPr>
        <w:pStyle w:val="ListParagraph"/>
        <w:numPr>
          <w:ilvl w:val="0"/>
          <w:numId w:val="11"/>
        </w:numPr>
        <w:rPr>
          <w:i/>
          <w:iCs/>
        </w:rPr>
      </w:pPr>
      <w:r>
        <w:t>Mike Allen (MD Sea Grant) -</w:t>
      </w:r>
    </w:p>
    <w:p w14:paraId="4A69D387" w14:textId="77777777" w:rsidR="00383CDA" w:rsidRDefault="00383CDA" w:rsidP="00383CDA">
      <w:pPr>
        <w:pStyle w:val="ListParagraph"/>
        <w:numPr>
          <w:ilvl w:val="1"/>
          <w:numId w:val="11"/>
        </w:numPr>
        <w:rPr>
          <w:i/>
          <w:iCs/>
        </w:rPr>
      </w:pPr>
      <w:r>
        <w:t>Sea Grant is funding a marsh regrowth after phragmites removal project at SERC</w:t>
      </w:r>
    </w:p>
    <w:p w14:paraId="58E4BA4F" w14:textId="77777777" w:rsidR="00383CDA" w:rsidRDefault="00383CDA" w:rsidP="00383CDA">
      <w:pPr>
        <w:pStyle w:val="ListParagraph"/>
        <w:numPr>
          <w:ilvl w:val="2"/>
          <w:numId w:val="11"/>
        </w:numPr>
        <w:rPr>
          <w:i/>
          <w:iCs/>
        </w:rPr>
      </w:pPr>
      <w:r>
        <w:t>Univ MD, Sea Grant, SERC, and Univ. Utah</w:t>
      </w:r>
    </w:p>
    <w:p w14:paraId="59CC417D" w14:textId="77777777" w:rsidR="00383CDA" w:rsidRDefault="00383CDA" w:rsidP="00383CDA">
      <w:pPr>
        <w:pStyle w:val="ListParagraph"/>
        <w:numPr>
          <w:ilvl w:val="2"/>
          <w:numId w:val="11"/>
        </w:numPr>
        <w:rPr>
          <w:i/>
          <w:iCs/>
        </w:rPr>
      </w:pPr>
      <w:r>
        <w:t xml:space="preserve">Looking at what species are best suited to colonize after phragmites removal </w:t>
      </w:r>
    </w:p>
    <w:p w14:paraId="0BF93B9E" w14:textId="77777777" w:rsidR="00383CDA" w:rsidRDefault="00383CDA" w:rsidP="00383CDA">
      <w:pPr>
        <w:pStyle w:val="ListParagraph"/>
        <w:numPr>
          <w:ilvl w:val="2"/>
          <w:numId w:val="11"/>
        </w:numPr>
        <w:rPr>
          <w:i/>
          <w:iCs/>
        </w:rPr>
      </w:pPr>
      <w:r>
        <w:t xml:space="preserve">Looking at salty/brackish water marshes </w:t>
      </w:r>
    </w:p>
    <w:p w14:paraId="7370E2C1" w14:textId="77777777" w:rsidR="00383CDA" w:rsidRDefault="00383CDA" w:rsidP="00383CDA">
      <w:pPr>
        <w:rPr>
          <w:b/>
          <w:bCs/>
        </w:rPr>
      </w:pPr>
      <w:r>
        <w:rPr>
          <w:b/>
          <w:bCs/>
        </w:rPr>
        <w:t>New York</w:t>
      </w:r>
    </w:p>
    <w:p w14:paraId="4CB7F575" w14:textId="77777777" w:rsidR="00383CDA" w:rsidRDefault="00383CDA" w:rsidP="00383CDA">
      <w:pPr>
        <w:pStyle w:val="ListParagraph"/>
        <w:numPr>
          <w:ilvl w:val="0"/>
          <w:numId w:val="11"/>
        </w:numPr>
      </w:pPr>
      <w:r>
        <w:t xml:space="preserve">Steve Pearson (NY DEQ) – </w:t>
      </w:r>
    </w:p>
    <w:p w14:paraId="48506058" w14:textId="77777777" w:rsidR="00383CDA" w:rsidRDefault="00383CDA" w:rsidP="00383CDA">
      <w:pPr>
        <w:pStyle w:val="ListParagraph"/>
        <w:numPr>
          <w:ilvl w:val="1"/>
          <w:numId w:val="11"/>
        </w:numPr>
      </w:pPr>
      <w:r>
        <w:t xml:space="preserve">Started to develop Long Island-New York City metro area AIS task force </w:t>
      </w:r>
    </w:p>
    <w:p w14:paraId="4E8CFDD0" w14:textId="77777777" w:rsidR="00383CDA" w:rsidRDefault="00383CDA" w:rsidP="00383CDA">
      <w:pPr>
        <w:pStyle w:val="ListParagraph"/>
        <w:numPr>
          <w:ilvl w:val="2"/>
          <w:numId w:val="11"/>
        </w:numPr>
      </w:pPr>
      <w:r>
        <w:t>Develop priority water bodies for survey, monitoring, control, across the metro area</w:t>
      </w:r>
    </w:p>
    <w:p w14:paraId="11F1F958" w14:textId="77777777" w:rsidR="00383CDA" w:rsidRDefault="00383CDA" w:rsidP="00383CDA">
      <w:pPr>
        <w:pStyle w:val="ListParagraph"/>
        <w:numPr>
          <w:ilvl w:val="2"/>
          <w:numId w:val="11"/>
        </w:numPr>
      </w:pPr>
      <w:r>
        <w:t>Currently being chaired by DEQ</w:t>
      </w:r>
    </w:p>
    <w:p w14:paraId="0AF76436" w14:textId="77777777" w:rsidR="00383CDA" w:rsidRDefault="00383CDA" w:rsidP="00383CDA">
      <w:pPr>
        <w:pStyle w:val="ListParagraph"/>
        <w:numPr>
          <w:ilvl w:val="2"/>
          <w:numId w:val="11"/>
        </w:numPr>
      </w:pPr>
      <w:r>
        <w:t xml:space="preserve">Both freshwater and marine environments </w:t>
      </w:r>
    </w:p>
    <w:p w14:paraId="4FCC2AC8" w14:textId="77777777" w:rsidR="00383CDA" w:rsidRDefault="00383CDA" w:rsidP="00383CDA">
      <w:pPr>
        <w:pStyle w:val="ListParagraph"/>
        <w:numPr>
          <w:ilvl w:val="1"/>
          <w:numId w:val="11"/>
        </w:numPr>
      </w:pPr>
      <w:r>
        <w:t xml:space="preserve">Working to update prohibited and regulated species list </w:t>
      </w:r>
    </w:p>
    <w:p w14:paraId="66921937" w14:textId="77777777" w:rsidR="00383CDA" w:rsidRDefault="00383CDA" w:rsidP="00383CDA">
      <w:pPr>
        <w:pStyle w:val="ListParagraph"/>
        <w:numPr>
          <w:ilvl w:val="2"/>
          <w:numId w:val="11"/>
        </w:numPr>
      </w:pPr>
      <w:r>
        <w:t xml:space="preserve">Last updated in 2015 </w:t>
      </w:r>
    </w:p>
    <w:p w14:paraId="0DDE35AA" w14:textId="77777777" w:rsidR="00383CDA" w:rsidRDefault="00383CDA" w:rsidP="00383CDA">
      <w:pPr>
        <w:pStyle w:val="ListParagraph"/>
        <w:numPr>
          <w:ilvl w:val="2"/>
          <w:numId w:val="11"/>
        </w:numPr>
      </w:pPr>
      <w:r>
        <w:t>Hope to have new update complete by end of 2021</w:t>
      </w:r>
    </w:p>
    <w:p w14:paraId="20BD76B4" w14:textId="77777777" w:rsidR="00383CDA" w:rsidRDefault="00383CDA" w:rsidP="00383CDA">
      <w:pPr>
        <w:pStyle w:val="ListParagraph"/>
        <w:numPr>
          <w:ilvl w:val="1"/>
          <w:numId w:val="11"/>
        </w:numPr>
      </w:pPr>
      <w:r>
        <w:t xml:space="preserve">Watercraft inspection stewardship program </w:t>
      </w:r>
    </w:p>
    <w:p w14:paraId="1F7F96DB" w14:textId="77777777" w:rsidR="00383CDA" w:rsidRDefault="00383CDA" w:rsidP="00383CDA">
      <w:pPr>
        <w:pStyle w:val="ListParagraph"/>
        <w:numPr>
          <w:ilvl w:val="2"/>
          <w:numId w:val="11"/>
        </w:numPr>
      </w:pPr>
      <w:r>
        <w:t xml:space="preserve">Across the state there were over 350,000 inspections performed </w:t>
      </w:r>
    </w:p>
    <w:p w14:paraId="7CCB23A0" w14:textId="77777777" w:rsidR="00383CDA" w:rsidRDefault="00383CDA" w:rsidP="00383CDA">
      <w:pPr>
        <w:pStyle w:val="ListParagraph"/>
        <w:numPr>
          <w:ilvl w:val="2"/>
          <w:numId w:val="11"/>
        </w:numPr>
      </w:pPr>
      <w:r>
        <w:t xml:space="preserve">Included 19,000 interceptions including 1,200 invasive species </w:t>
      </w:r>
    </w:p>
    <w:p w14:paraId="1822A9B0" w14:textId="77777777" w:rsidR="00383CDA" w:rsidRDefault="00383CDA" w:rsidP="00383CDA">
      <w:pPr>
        <w:pStyle w:val="ListParagraph"/>
        <w:numPr>
          <w:ilvl w:val="1"/>
          <w:numId w:val="11"/>
        </w:numPr>
      </w:pPr>
      <w:r>
        <w:t>New York has developed an invasive species curriculum</w:t>
      </w:r>
    </w:p>
    <w:p w14:paraId="04D48275" w14:textId="77777777" w:rsidR="00383CDA" w:rsidRDefault="00383CDA" w:rsidP="00383CDA">
      <w:pPr>
        <w:pStyle w:val="ListParagraph"/>
        <w:numPr>
          <w:ilvl w:val="2"/>
          <w:numId w:val="11"/>
        </w:numPr>
      </w:pPr>
      <w:r>
        <w:t xml:space="preserve">Contact Steve Pearson to receive a virtual copy </w:t>
      </w:r>
    </w:p>
    <w:p w14:paraId="679D7AD9" w14:textId="77777777" w:rsidR="00383CDA" w:rsidRDefault="00383CDA" w:rsidP="00383CDA">
      <w:pPr>
        <w:pStyle w:val="ListParagraph"/>
        <w:numPr>
          <w:ilvl w:val="1"/>
          <w:numId w:val="11"/>
        </w:numPr>
      </w:pPr>
      <w:r>
        <w:t xml:space="preserve">Aquatic gardeners guide </w:t>
      </w:r>
    </w:p>
    <w:p w14:paraId="1F7EC774" w14:textId="77777777" w:rsidR="00383CDA" w:rsidRDefault="00383CDA" w:rsidP="00383CDA">
      <w:pPr>
        <w:pStyle w:val="ListParagraph"/>
        <w:numPr>
          <w:ilvl w:val="2"/>
          <w:numId w:val="11"/>
        </w:numPr>
      </w:pPr>
      <w:r>
        <w:t xml:space="preserve">Guides in the selection of native plants over invasive </w:t>
      </w:r>
    </w:p>
    <w:p w14:paraId="5DB660D7" w14:textId="77777777" w:rsidR="00383CDA" w:rsidRDefault="00383CDA" w:rsidP="00383CDA">
      <w:pPr>
        <w:pStyle w:val="ListParagraph"/>
        <w:numPr>
          <w:ilvl w:val="1"/>
          <w:numId w:val="11"/>
        </w:numPr>
      </w:pPr>
      <w:r>
        <w:t xml:space="preserve">Working to develop an aquarium release information guide </w:t>
      </w:r>
    </w:p>
    <w:p w14:paraId="38ADFEAF" w14:textId="77777777" w:rsidR="00383CDA" w:rsidRDefault="00383CDA" w:rsidP="00383CDA">
      <w:pPr>
        <w:pStyle w:val="ListParagraph"/>
        <w:numPr>
          <w:ilvl w:val="1"/>
          <w:numId w:val="11"/>
        </w:numPr>
      </w:pPr>
      <w:r>
        <w:t xml:space="preserve">New York has documented live Northern Snakehead in the upper Delaware River </w:t>
      </w:r>
    </w:p>
    <w:p w14:paraId="06104C9B" w14:textId="77777777" w:rsidR="00383CDA" w:rsidRDefault="00383CDA" w:rsidP="00383CDA">
      <w:pPr>
        <w:pStyle w:val="ListParagraph"/>
        <w:numPr>
          <w:ilvl w:val="2"/>
          <w:numId w:val="11"/>
        </w:numPr>
      </w:pPr>
      <w:r>
        <w:t xml:space="preserve">Large dispersal upstream at major trout fishery </w:t>
      </w:r>
    </w:p>
    <w:p w14:paraId="3A577F4C" w14:textId="77777777" w:rsidR="00383CDA" w:rsidRDefault="00383CDA" w:rsidP="00383CDA">
      <w:pPr>
        <w:pStyle w:val="ListParagraph"/>
        <w:numPr>
          <w:ilvl w:val="2"/>
          <w:numId w:val="11"/>
        </w:numPr>
      </w:pPr>
      <w:r>
        <w:t xml:space="preserve">Documentation in the Hudson </w:t>
      </w:r>
    </w:p>
    <w:p w14:paraId="49BB47CC" w14:textId="77777777" w:rsidR="00383CDA" w:rsidRDefault="00383CDA" w:rsidP="00383CDA">
      <w:pPr>
        <w:pStyle w:val="ListParagraph"/>
        <w:numPr>
          <w:ilvl w:val="1"/>
          <w:numId w:val="11"/>
        </w:numPr>
      </w:pPr>
      <w:r>
        <w:t xml:space="preserve">Hydrilla projects ongoing </w:t>
      </w:r>
    </w:p>
    <w:p w14:paraId="30BE3800" w14:textId="77777777" w:rsidR="00383CDA" w:rsidRDefault="00383CDA" w:rsidP="00383CDA">
      <w:pPr>
        <w:pStyle w:val="ListParagraph"/>
        <w:numPr>
          <w:ilvl w:val="2"/>
          <w:numId w:val="11"/>
        </w:numPr>
      </w:pPr>
      <w:r>
        <w:t xml:space="preserve">Successful reduction of hydrilla at many sites </w:t>
      </w:r>
    </w:p>
    <w:p w14:paraId="0C771824" w14:textId="77777777" w:rsidR="00383CDA" w:rsidRDefault="00383CDA" w:rsidP="00383CDA">
      <w:pPr>
        <w:pStyle w:val="ListParagraph"/>
        <w:numPr>
          <w:ilvl w:val="1"/>
          <w:numId w:val="11"/>
        </w:numPr>
      </w:pPr>
      <w:r>
        <w:t>Pilot study on the Peconic River for Ludwigia palustris</w:t>
      </w:r>
    </w:p>
    <w:p w14:paraId="4FE5E323" w14:textId="77777777" w:rsidR="00383CDA" w:rsidRDefault="00383CDA" w:rsidP="00383CDA">
      <w:pPr>
        <w:pStyle w:val="ListParagraph"/>
        <w:numPr>
          <w:ilvl w:val="0"/>
          <w:numId w:val="11"/>
        </w:numPr>
        <w:rPr>
          <w:i/>
          <w:iCs/>
        </w:rPr>
      </w:pPr>
      <w:r>
        <w:rPr>
          <w:i/>
          <w:iCs/>
        </w:rPr>
        <w:t>Jay Kilian – Tim Campbell of the Mississippi River Basin Panel did some work on prayer release pathway. Did some outreach specifically for that target audience. Would suggest reaching out to them.</w:t>
      </w:r>
    </w:p>
    <w:p w14:paraId="4147892F" w14:textId="77777777" w:rsidR="00383CDA" w:rsidRDefault="00383CDA" w:rsidP="00383CDA">
      <w:pPr>
        <w:ind w:left="360"/>
        <w:rPr>
          <w:b/>
          <w:bCs/>
          <w:i/>
          <w:iCs/>
        </w:rPr>
      </w:pPr>
      <w:r>
        <w:rPr>
          <w:b/>
          <w:bCs/>
        </w:rPr>
        <w:t xml:space="preserve">Pennsylvania </w:t>
      </w:r>
    </w:p>
    <w:p w14:paraId="7066B73F" w14:textId="77777777" w:rsidR="00383CDA" w:rsidRDefault="00383CDA" w:rsidP="00383CDA">
      <w:pPr>
        <w:pStyle w:val="ListParagraph"/>
        <w:numPr>
          <w:ilvl w:val="0"/>
          <w:numId w:val="11"/>
        </w:numPr>
        <w:rPr>
          <w:i/>
          <w:iCs/>
        </w:rPr>
      </w:pPr>
      <w:r>
        <w:t xml:space="preserve">Sean Hartzell (PA FBC) – </w:t>
      </w:r>
    </w:p>
    <w:p w14:paraId="2F90F0A9" w14:textId="77777777" w:rsidR="00383CDA" w:rsidRDefault="00383CDA" w:rsidP="00383CDA">
      <w:pPr>
        <w:pStyle w:val="ListParagraph"/>
        <w:numPr>
          <w:ilvl w:val="1"/>
          <w:numId w:val="11"/>
        </w:numPr>
        <w:rPr>
          <w:i/>
          <w:iCs/>
        </w:rPr>
      </w:pPr>
      <w:r>
        <w:t xml:space="preserve">Pennsylvania invasive species council </w:t>
      </w:r>
    </w:p>
    <w:p w14:paraId="666D5823" w14:textId="77777777" w:rsidR="00383CDA" w:rsidRDefault="00383CDA" w:rsidP="00383CDA">
      <w:pPr>
        <w:pStyle w:val="ListParagraph"/>
        <w:numPr>
          <w:ilvl w:val="2"/>
          <w:numId w:val="11"/>
        </w:numPr>
        <w:rPr>
          <w:i/>
          <w:iCs/>
        </w:rPr>
      </w:pPr>
      <w:r>
        <w:t xml:space="preserve">Risk Assessment ranking system </w:t>
      </w:r>
    </w:p>
    <w:p w14:paraId="0BDB2144" w14:textId="77777777" w:rsidR="00383CDA" w:rsidRDefault="00383CDA" w:rsidP="00383CDA">
      <w:pPr>
        <w:pStyle w:val="ListParagraph"/>
        <w:numPr>
          <w:ilvl w:val="2"/>
          <w:numId w:val="11"/>
        </w:numPr>
        <w:rPr>
          <w:i/>
          <w:iCs/>
        </w:rPr>
      </w:pPr>
      <w:r>
        <w:lastRenderedPageBreak/>
        <w:t>Aquatic invasive and terrestrial animals and plants</w:t>
      </w:r>
    </w:p>
    <w:p w14:paraId="7097EC6A" w14:textId="77777777" w:rsidR="00383CDA" w:rsidRDefault="00383CDA" w:rsidP="00383CDA">
      <w:pPr>
        <w:pStyle w:val="ListParagraph"/>
        <w:numPr>
          <w:ilvl w:val="1"/>
          <w:numId w:val="11"/>
        </w:numPr>
        <w:rPr>
          <w:i/>
          <w:iCs/>
        </w:rPr>
      </w:pPr>
      <w:r>
        <w:t xml:space="preserve">Updating the invasive species control plans </w:t>
      </w:r>
    </w:p>
    <w:p w14:paraId="0F559FFD" w14:textId="77777777" w:rsidR="00383CDA" w:rsidRDefault="00383CDA" w:rsidP="00383CDA">
      <w:pPr>
        <w:pStyle w:val="ListParagraph"/>
        <w:numPr>
          <w:ilvl w:val="2"/>
          <w:numId w:val="11"/>
        </w:numPr>
        <w:rPr>
          <w:i/>
          <w:iCs/>
        </w:rPr>
      </w:pPr>
      <w:r>
        <w:t>Creating more for some specific high-profile species</w:t>
      </w:r>
    </w:p>
    <w:p w14:paraId="62E75B97" w14:textId="77777777" w:rsidR="00383CDA" w:rsidRDefault="00383CDA" w:rsidP="00383CDA">
      <w:pPr>
        <w:pStyle w:val="ListParagraph"/>
        <w:numPr>
          <w:ilvl w:val="1"/>
          <w:numId w:val="11"/>
        </w:numPr>
        <w:rPr>
          <w:i/>
          <w:iCs/>
        </w:rPr>
      </w:pPr>
      <w:r>
        <w:t xml:space="preserve">Lots of new occurances of snakeheads this year </w:t>
      </w:r>
    </w:p>
    <w:p w14:paraId="60B18FE9" w14:textId="77777777" w:rsidR="00383CDA" w:rsidRDefault="00383CDA" w:rsidP="00383CDA">
      <w:pPr>
        <w:pStyle w:val="ListParagraph"/>
        <w:numPr>
          <w:ilvl w:val="2"/>
          <w:numId w:val="11"/>
        </w:numPr>
        <w:rPr>
          <w:i/>
          <w:iCs/>
        </w:rPr>
      </w:pPr>
      <w:r>
        <w:t xml:space="preserve">Upper York had several juveniles </w:t>
      </w:r>
    </w:p>
    <w:p w14:paraId="16EAD89B" w14:textId="77777777" w:rsidR="00383CDA" w:rsidRDefault="00383CDA" w:rsidP="00383CDA">
      <w:pPr>
        <w:pStyle w:val="ListParagraph"/>
        <w:numPr>
          <w:ilvl w:val="1"/>
          <w:numId w:val="11"/>
        </w:numPr>
        <w:rPr>
          <w:i/>
          <w:iCs/>
        </w:rPr>
      </w:pPr>
      <w:r>
        <w:t>New occurances records for didymo</w:t>
      </w:r>
    </w:p>
    <w:p w14:paraId="4A84688E" w14:textId="77777777" w:rsidR="00383CDA" w:rsidRDefault="00383CDA" w:rsidP="00383CDA">
      <w:pPr>
        <w:pStyle w:val="ListParagraph"/>
        <w:numPr>
          <w:ilvl w:val="1"/>
          <w:numId w:val="11"/>
        </w:numPr>
        <w:rPr>
          <w:i/>
          <w:iCs/>
        </w:rPr>
      </w:pPr>
      <w:r>
        <w:t>European frogbit in lake in Northwest PA</w:t>
      </w:r>
    </w:p>
    <w:p w14:paraId="54ABFCE8" w14:textId="77777777" w:rsidR="00383CDA" w:rsidRDefault="00383CDA" w:rsidP="00383CDA">
      <w:pPr>
        <w:pStyle w:val="ListParagraph"/>
        <w:numPr>
          <w:ilvl w:val="1"/>
          <w:numId w:val="11"/>
        </w:numPr>
        <w:rPr>
          <w:i/>
          <w:iCs/>
        </w:rPr>
      </w:pPr>
      <w:r>
        <w:t>Lot of new records of New Zealand mud snails</w:t>
      </w:r>
    </w:p>
    <w:p w14:paraId="65122AA5" w14:textId="77777777" w:rsidR="00383CDA" w:rsidRDefault="00383CDA" w:rsidP="00383CDA">
      <w:pPr>
        <w:pStyle w:val="ListParagraph"/>
        <w:numPr>
          <w:ilvl w:val="0"/>
          <w:numId w:val="11"/>
        </w:numPr>
      </w:pPr>
      <w:r>
        <w:t xml:space="preserve">Aaron Henning (Susquehanna River Basin Coalition) – </w:t>
      </w:r>
    </w:p>
    <w:p w14:paraId="04FAD808" w14:textId="77777777" w:rsidR="00383CDA" w:rsidRDefault="00383CDA" w:rsidP="00383CDA">
      <w:pPr>
        <w:pStyle w:val="ListParagraph"/>
        <w:numPr>
          <w:ilvl w:val="1"/>
          <w:numId w:val="11"/>
        </w:numPr>
      </w:pPr>
      <w:r>
        <w:t xml:space="preserve">Recently got blue catfish eDNA surveys </w:t>
      </w:r>
    </w:p>
    <w:p w14:paraId="263E6773" w14:textId="77777777" w:rsidR="00383CDA" w:rsidRDefault="00383CDA" w:rsidP="00383CDA">
      <w:pPr>
        <w:pStyle w:val="ListParagraph"/>
        <w:numPr>
          <w:ilvl w:val="2"/>
          <w:numId w:val="11"/>
        </w:numPr>
      </w:pPr>
      <w:r>
        <w:t xml:space="preserve">Still need to do report and presentation but will try to get it out soon </w:t>
      </w:r>
    </w:p>
    <w:p w14:paraId="431377A0" w14:textId="77777777" w:rsidR="00383CDA" w:rsidRDefault="00383CDA" w:rsidP="00383CDA">
      <w:pPr>
        <w:pStyle w:val="ListParagraph"/>
        <w:numPr>
          <w:ilvl w:val="1"/>
          <w:numId w:val="11"/>
        </w:numPr>
      </w:pPr>
      <w:r>
        <w:t xml:space="preserve">Sampled the upper Susquehanna sub-basin for Round Goby </w:t>
      </w:r>
    </w:p>
    <w:p w14:paraId="5CE10E97" w14:textId="77777777" w:rsidR="00383CDA" w:rsidRDefault="00383CDA" w:rsidP="00383CDA">
      <w:pPr>
        <w:pStyle w:val="ListParagraph"/>
        <w:numPr>
          <w:ilvl w:val="2"/>
          <w:numId w:val="11"/>
        </w:numPr>
      </w:pPr>
      <w:r>
        <w:t xml:space="preserve">A few old records have been found </w:t>
      </w:r>
    </w:p>
    <w:p w14:paraId="40F98C0D" w14:textId="77777777" w:rsidR="00383CDA" w:rsidRDefault="00383CDA" w:rsidP="00383CDA">
      <w:pPr>
        <w:pStyle w:val="ListParagraph"/>
        <w:numPr>
          <w:ilvl w:val="2"/>
          <w:numId w:val="11"/>
        </w:numPr>
      </w:pPr>
      <w:r>
        <w:t xml:space="preserve">Sampled 50-60 sites, should get results this winter </w:t>
      </w:r>
    </w:p>
    <w:p w14:paraId="407E965B" w14:textId="77777777" w:rsidR="00383CDA" w:rsidRDefault="00383CDA" w:rsidP="00383CDA">
      <w:pPr>
        <w:rPr>
          <w:b/>
          <w:bCs/>
        </w:rPr>
      </w:pPr>
      <w:r>
        <w:rPr>
          <w:b/>
          <w:bCs/>
        </w:rPr>
        <w:t>New Jersey</w:t>
      </w:r>
    </w:p>
    <w:p w14:paraId="535AED69" w14:textId="77777777" w:rsidR="00383CDA" w:rsidRDefault="00383CDA" w:rsidP="00383CDA">
      <w:pPr>
        <w:pStyle w:val="ListParagraph"/>
        <w:numPr>
          <w:ilvl w:val="0"/>
          <w:numId w:val="11"/>
        </w:numPr>
      </w:pPr>
      <w:r>
        <w:t xml:space="preserve">Chris Smith (NJ DFW)- </w:t>
      </w:r>
    </w:p>
    <w:p w14:paraId="6252B281" w14:textId="77777777" w:rsidR="00383CDA" w:rsidRDefault="00383CDA" w:rsidP="00383CDA">
      <w:pPr>
        <w:pStyle w:val="ListParagraph"/>
        <w:numPr>
          <w:ilvl w:val="1"/>
          <w:numId w:val="11"/>
        </w:numPr>
      </w:pPr>
      <w:r>
        <w:t xml:space="preserve">Snakeheads are continuing to spread within established reach </w:t>
      </w:r>
    </w:p>
    <w:p w14:paraId="1996E525" w14:textId="77777777" w:rsidR="00383CDA" w:rsidRDefault="00383CDA" w:rsidP="00383CDA">
      <w:pPr>
        <w:pStyle w:val="ListParagraph"/>
        <w:numPr>
          <w:ilvl w:val="1"/>
          <w:numId w:val="11"/>
        </w:numPr>
      </w:pPr>
      <w:r>
        <w:t xml:space="preserve">Had one record in Musconetcong River </w:t>
      </w:r>
    </w:p>
    <w:p w14:paraId="4CE16D98" w14:textId="77777777" w:rsidR="00383CDA" w:rsidRDefault="00383CDA" w:rsidP="00383CDA">
      <w:pPr>
        <w:pStyle w:val="ListParagraph"/>
        <w:numPr>
          <w:ilvl w:val="2"/>
          <w:numId w:val="11"/>
        </w:numPr>
      </w:pPr>
      <w:r>
        <w:t xml:space="preserve">Pushing limit on salt tolerance </w:t>
      </w:r>
    </w:p>
    <w:p w14:paraId="7F36400C" w14:textId="77777777" w:rsidR="00383CDA" w:rsidRDefault="00383CDA" w:rsidP="00383CDA">
      <w:pPr>
        <w:pStyle w:val="ListParagraph"/>
        <w:numPr>
          <w:ilvl w:val="1"/>
          <w:numId w:val="11"/>
        </w:numPr>
      </w:pPr>
      <w:r>
        <w:t>Blue catfish juvenile was caught in June</w:t>
      </w:r>
    </w:p>
    <w:p w14:paraId="5F4418C6" w14:textId="77777777" w:rsidR="00383CDA" w:rsidRDefault="00383CDA" w:rsidP="00383CDA">
      <w:pPr>
        <w:pStyle w:val="ListParagraph"/>
        <w:numPr>
          <w:ilvl w:val="2"/>
          <w:numId w:val="11"/>
        </w:numPr>
      </w:pPr>
      <w:r>
        <w:t xml:space="preserve">Will be in the fish component of the invasive plan that we are looking to get underway </w:t>
      </w:r>
    </w:p>
    <w:p w14:paraId="52774D0E" w14:textId="77777777" w:rsidR="00383CDA" w:rsidRDefault="00383CDA" w:rsidP="00383CDA">
      <w:pPr>
        <w:pStyle w:val="ListParagraph"/>
        <w:numPr>
          <w:ilvl w:val="1"/>
          <w:numId w:val="11"/>
        </w:numPr>
      </w:pPr>
      <w:r>
        <w:t>Fish exclusion regulations for NJ DFW</w:t>
      </w:r>
    </w:p>
    <w:p w14:paraId="45D3E5DB" w14:textId="77777777" w:rsidR="00383CDA" w:rsidRDefault="00383CDA" w:rsidP="00383CDA">
      <w:pPr>
        <w:pStyle w:val="ListParagraph"/>
        <w:numPr>
          <w:ilvl w:val="2"/>
          <w:numId w:val="11"/>
        </w:numPr>
      </w:pPr>
      <w:r>
        <w:t xml:space="preserve">Two year rotational cycle </w:t>
      </w:r>
    </w:p>
    <w:p w14:paraId="6D25DF3E" w14:textId="77777777" w:rsidR="00383CDA" w:rsidRDefault="00383CDA" w:rsidP="00383CDA">
      <w:pPr>
        <w:pStyle w:val="ListParagraph"/>
        <w:numPr>
          <w:ilvl w:val="2"/>
          <w:numId w:val="11"/>
        </w:numPr>
      </w:pPr>
      <w:r>
        <w:t>Just submitted list of fish of concern for 2022</w:t>
      </w:r>
    </w:p>
    <w:p w14:paraId="60F241CF" w14:textId="77777777" w:rsidR="00383CDA" w:rsidRDefault="00383CDA" w:rsidP="00383CDA">
      <w:pPr>
        <w:pStyle w:val="ListParagraph"/>
        <w:numPr>
          <w:ilvl w:val="3"/>
          <w:numId w:val="11"/>
        </w:numPr>
      </w:pPr>
      <w:r>
        <w:t>Round goby</w:t>
      </w:r>
    </w:p>
    <w:p w14:paraId="48D39ECE" w14:textId="77777777" w:rsidR="00383CDA" w:rsidRDefault="00383CDA" w:rsidP="00383CDA">
      <w:pPr>
        <w:pStyle w:val="ListParagraph"/>
        <w:numPr>
          <w:ilvl w:val="3"/>
          <w:numId w:val="11"/>
        </w:numPr>
      </w:pPr>
      <w:r>
        <w:t>Blue catfish</w:t>
      </w:r>
    </w:p>
    <w:p w14:paraId="7980214B" w14:textId="77777777" w:rsidR="00383CDA" w:rsidRDefault="00383CDA" w:rsidP="00383CDA">
      <w:pPr>
        <w:pStyle w:val="ListParagraph"/>
        <w:numPr>
          <w:ilvl w:val="3"/>
          <w:numId w:val="11"/>
        </w:numPr>
      </w:pPr>
      <w:r>
        <w:t>Microptera sp. Other than large mouth and small mouth bass</w:t>
      </w:r>
    </w:p>
    <w:p w14:paraId="438A3FFE" w14:textId="77777777" w:rsidR="00383CDA" w:rsidRDefault="00383CDA" w:rsidP="00383CDA">
      <w:pPr>
        <w:pStyle w:val="ListParagraph"/>
        <w:numPr>
          <w:ilvl w:val="1"/>
          <w:numId w:val="11"/>
        </w:numPr>
      </w:pPr>
      <w:r>
        <w:t xml:space="preserve">Wildlife management area heavily infested with hydrilla </w:t>
      </w:r>
    </w:p>
    <w:p w14:paraId="29C5D5F5" w14:textId="77777777" w:rsidR="00383CDA" w:rsidRDefault="00383CDA" w:rsidP="00383CDA">
      <w:pPr>
        <w:pStyle w:val="ListParagraph"/>
        <w:numPr>
          <w:ilvl w:val="0"/>
          <w:numId w:val="11"/>
        </w:numPr>
      </w:pPr>
      <w:r>
        <w:t xml:space="preserve">Heather Desko (NJ Water Supply authority) – </w:t>
      </w:r>
    </w:p>
    <w:p w14:paraId="25ADD3F3" w14:textId="77777777" w:rsidR="00383CDA" w:rsidRDefault="00383CDA" w:rsidP="00383CDA">
      <w:pPr>
        <w:pStyle w:val="ListParagraph"/>
        <w:numPr>
          <w:ilvl w:val="1"/>
          <w:numId w:val="11"/>
        </w:numPr>
      </w:pPr>
      <w:r>
        <w:t>Fourth year of treatment in the canal for hydrilla</w:t>
      </w:r>
    </w:p>
    <w:p w14:paraId="18A8D0BF" w14:textId="77777777" w:rsidR="00383CDA" w:rsidRDefault="00383CDA" w:rsidP="00383CDA">
      <w:pPr>
        <w:pStyle w:val="ListParagraph"/>
        <w:numPr>
          <w:ilvl w:val="2"/>
          <w:numId w:val="11"/>
        </w:numPr>
      </w:pPr>
      <w:r>
        <w:t xml:space="preserve">Plan to treat for at least two more years </w:t>
      </w:r>
    </w:p>
    <w:p w14:paraId="1F5CDD18" w14:textId="77777777" w:rsidR="00383CDA" w:rsidRDefault="00383CDA" w:rsidP="00383CDA">
      <w:pPr>
        <w:pStyle w:val="ListParagraph"/>
        <w:numPr>
          <w:ilvl w:val="1"/>
          <w:numId w:val="11"/>
        </w:numPr>
      </w:pPr>
      <w:r>
        <w:t xml:space="preserve">Suspended Manasquan pilot treatments </w:t>
      </w:r>
    </w:p>
    <w:p w14:paraId="489AB3EA" w14:textId="77777777" w:rsidR="00383CDA" w:rsidRDefault="00383CDA" w:rsidP="00383CDA">
      <w:pPr>
        <w:pStyle w:val="ListParagraph"/>
        <w:numPr>
          <w:ilvl w:val="1"/>
          <w:numId w:val="11"/>
        </w:numPr>
      </w:pPr>
      <w:r>
        <w:t xml:space="preserve">Manasquan had lake steward inspection program </w:t>
      </w:r>
    </w:p>
    <w:p w14:paraId="71F4FBCF" w14:textId="77777777" w:rsidR="00383CDA" w:rsidRDefault="00383CDA" w:rsidP="00383CDA">
      <w:pPr>
        <w:pStyle w:val="ListParagraph"/>
        <w:numPr>
          <w:ilvl w:val="2"/>
          <w:numId w:val="11"/>
        </w:numPr>
      </w:pPr>
      <w:r>
        <w:t xml:space="preserve">1,300 boat inspections in 2020, intercepted 89 boats coming in and over 100 leaving </w:t>
      </w:r>
    </w:p>
    <w:p w14:paraId="5E6D324D" w14:textId="77777777" w:rsidR="00383CDA" w:rsidRDefault="00383CDA" w:rsidP="00383CDA">
      <w:pPr>
        <w:pStyle w:val="ListParagraph"/>
        <w:numPr>
          <w:ilvl w:val="1"/>
          <w:numId w:val="11"/>
        </w:numPr>
      </w:pPr>
      <w:r>
        <w:t xml:space="preserve">Planned a second boat steward program but it was canceled due to Covid </w:t>
      </w:r>
    </w:p>
    <w:p w14:paraId="1E2FA8CA" w14:textId="77777777" w:rsidR="00383CDA" w:rsidRDefault="00383CDA" w:rsidP="00383CDA">
      <w:pPr>
        <w:pStyle w:val="ListParagraph"/>
        <w:numPr>
          <w:ilvl w:val="1"/>
          <w:numId w:val="11"/>
        </w:numPr>
      </w:pPr>
      <w:r>
        <w:t>Confirmed detection of chinese mystery snail</w:t>
      </w:r>
    </w:p>
    <w:p w14:paraId="256B07AE" w14:textId="77777777" w:rsidR="00383CDA" w:rsidRDefault="00383CDA" w:rsidP="00383CDA">
      <w:pPr>
        <w:rPr>
          <w:b/>
          <w:bCs/>
        </w:rPr>
      </w:pPr>
      <w:r>
        <w:rPr>
          <w:b/>
          <w:bCs/>
        </w:rPr>
        <w:t>Delaware</w:t>
      </w:r>
    </w:p>
    <w:p w14:paraId="16125DD4" w14:textId="77777777" w:rsidR="00383CDA" w:rsidRDefault="00383CDA" w:rsidP="00383CDA">
      <w:pPr>
        <w:pStyle w:val="ListParagraph"/>
        <w:numPr>
          <w:ilvl w:val="0"/>
          <w:numId w:val="11"/>
        </w:numPr>
      </w:pPr>
      <w:r>
        <w:t xml:space="preserve">Edna Stetzar (DE DNREC) – </w:t>
      </w:r>
    </w:p>
    <w:p w14:paraId="59A649A8" w14:textId="77777777" w:rsidR="00383CDA" w:rsidRDefault="00383CDA" w:rsidP="00383CDA">
      <w:pPr>
        <w:pStyle w:val="ListParagraph"/>
        <w:numPr>
          <w:ilvl w:val="1"/>
          <w:numId w:val="11"/>
        </w:numPr>
      </w:pPr>
      <w:r>
        <w:lastRenderedPageBreak/>
        <w:t xml:space="preserve">A few new documentations of red swamp crayfish </w:t>
      </w:r>
    </w:p>
    <w:p w14:paraId="5B64A259" w14:textId="77777777" w:rsidR="00383CDA" w:rsidRDefault="00383CDA" w:rsidP="00383CDA">
      <w:pPr>
        <w:pStyle w:val="ListParagraph"/>
        <w:numPr>
          <w:ilvl w:val="2"/>
          <w:numId w:val="11"/>
        </w:numPr>
      </w:pPr>
      <w:r>
        <w:t xml:space="preserve">Chesapeake Bay and Delaware Bay </w:t>
      </w:r>
    </w:p>
    <w:p w14:paraId="3EB514E3" w14:textId="77777777" w:rsidR="00383CDA" w:rsidRDefault="00383CDA" w:rsidP="00383CDA">
      <w:pPr>
        <w:pStyle w:val="ListParagraph"/>
        <w:numPr>
          <w:ilvl w:val="2"/>
          <w:numId w:val="11"/>
        </w:numPr>
      </w:pPr>
      <w:r>
        <w:t xml:space="preserve">Fill dirt as a vector? </w:t>
      </w:r>
    </w:p>
    <w:p w14:paraId="43EF192A" w14:textId="77777777" w:rsidR="00383CDA" w:rsidRDefault="00383CDA" w:rsidP="00383CDA">
      <w:pPr>
        <w:pStyle w:val="ListParagraph"/>
        <w:numPr>
          <w:ilvl w:val="1"/>
          <w:numId w:val="11"/>
        </w:numPr>
      </w:pPr>
      <w:r>
        <w:t xml:space="preserve">Seven new locations of snakeheads </w:t>
      </w:r>
    </w:p>
    <w:p w14:paraId="46A52BC9" w14:textId="77777777" w:rsidR="00383CDA" w:rsidRDefault="00383CDA" w:rsidP="00383CDA">
      <w:pPr>
        <w:pStyle w:val="ListParagraph"/>
        <w:numPr>
          <w:ilvl w:val="2"/>
          <w:numId w:val="11"/>
        </w:numPr>
      </w:pPr>
      <w:r>
        <w:t xml:space="preserve">Likely natural expansion due to flooding </w:t>
      </w:r>
    </w:p>
    <w:p w14:paraId="498D9B74" w14:textId="77777777" w:rsidR="00383CDA" w:rsidRDefault="00383CDA" w:rsidP="00383CDA">
      <w:pPr>
        <w:pStyle w:val="ListParagraph"/>
        <w:numPr>
          <w:ilvl w:val="1"/>
          <w:numId w:val="11"/>
        </w:numPr>
      </w:pPr>
      <w:r>
        <w:t>Found a goldfish recently – trying to document occurrences better</w:t>
      </w:r>
    </w:p>
    <w:p w14:paraId="58919E63" w14:textId="77777777" w:rsidR="00383CDA" w:rsidRDefault="00383CDA" w:rsidP="00383CDA">
      <w:pPr>
        <w:pStyle w:val="ListParagraph"/>
        <w:numPr>
          <w:ilvl w:val="1"/>
          <w:numId w:val="11"/>
        </w:numPr>
      </w:pPr>
      <w:r>
        <w:t>No new expansion of Blue catfish</w:t>
      </w:r>
    </w:p>
    <w:p w14:paraId="65760F5C" w14:textId="77777777" w:rsidR="00383CDA" w:rsidRDefault="00383CDA" w:rsidP="00383CDA">
      <w:pPr>
        <w:pStyle w:val="ListParagraph"/>
        <w:numPr>
          <w:ilvl w:val="2"/>
          <w:numId w:val="11"/>
        </w:numPr>
      </w:pPr>
      <w:r>
        <w:t xml:space="preserve">Had a fish kill, hundreds of blue catfish died </w:t>
      </w:r>
    </w:p>
    <w:p w14:paraId="7D381CA0" w14:textId="77777777" w:rsidR="00383CDA" w:rsidRDefault="00383CDA" w:rsidP="00383CDA">
      <w:pPr>
        <w:pStyle w:val="ListParagraph"/>
        <w:numPr>
          <w:ilvl w:val="2"/>
          <w:numId w:val="11"/>
        </w:numPr>
      </w:pPr>
      <w:r>
        <w:t>Connected to Nanticoke river</w:t>
      </w:r>
    </w:p>
    <w:p w14:paraId="6CAF2F04" w14:textId="77777777" w:rsidR="00383CDA" w:rsidRDefault="00383CDA" w:rsidP="00383CDA">
      <w:pPr>
        <w:pStyle w:val="ListParagraph"/>
        <w:numPr>
          <w:ilvl w:val="1"/>
          <w:numId w:val="11"/>
        </w:numPr>
      </w:pPr>
      <w:r>
        <w:t xml:space="preserve">Sprayed over 500 acres for phragmites control </w:t>
      </w:r>
    </w:p>
    <w:p w14:paraId="17ABA743" w14:textId="77777777" w:rsidR="00383CDA" w:rsidRDefault="00383CDA" w:rsidP="00383CDA">
      <w:pPr>
        <w:pStyle w:val="ListParagraph"/>
        <w:numPr>
          <w:ilvl w:val="1"/>
          <w:numId w:val="11"/>
        </w:numPr>
      </w:pPr>
      <w:r>
        <w:t xml:space="preserve">Sportfishing tournament program </w:t>
      </w:r>
    </w:p>
    <w:p w14:paraId="2F3C8417" w14:textId="77777777" w:rsidR="00383CDA" w:rsidRDefault="00383CDA" w:rsidP="00383CDA">
      <w:pPr>
        <w:pStyle w:val="ListParagraph"/>
        <w:numPr>
          <w:ilvl w:val="2"/>
          <w:numId w:val="11"/>
        </w:numPr>
      </w:pPr>
      <w:r>
        <w:t xml:space="preserve">Breaking blue catfish out of the “catfish” category </w:t>
      </w:r>
    </w:p>
    <w:p w14:paraId="3FA43C86" w14:textId="77777777" w:rsidR="00383CDA" w:rsidRDefault="00383CDA" w:rsidP="00383CDA">
      <w:pPr>
        <w:pStyle w:val="ListParagraph"/>
        <w:numPr>
          <w:ilvl w:val="3"/>
          <w:numId w:val="11"/>
        </w:numPr>
      </w:pPr>
      <w:r>
        <w:t>Listed as invasive now</w:t>
      </w:r>
    </w:p>
    <w:p w14:paraId="1AB2B62D" w14:textId="77777777" w:rsidR="00383CDA" w:rsidRDefault="00383CDA" w:rsidP="00383CDA">
      <w:pPr>
        <w:pStyle w:val="ListParagraph"/>
        <w:numPr>
          <w:ilvl w:val="3"/>
          <w:numId w:val="11"/>
        </w:numPr>
      </w:pPr>
      <w:r>
        <w:t>Much higher minimum size than other catfish</w:t>
      </w:r>
    </w:p>
    <w:p w14:paraId="5503997D" w14:textId="77777777" w:rsidR="00383CDA" w:rsidRDefault="00383CDA" w:rsidP="00383CDA">
      <w:pPr>
        <w:pStyle w:val="ListParagraph"/>
        <w:numPr>
          <w:ilvl w:val="4"/>
          <w:numId w:val="11"/>
        </w:numPr>
      </w:pPr>
      <w:r>
        <w:t>Disincentive to kill?</w:t>
      </w:r>
    </w:p>
    <w:p w14:paraId="062432A5" w14:textId="77777777" w:rsidR="00383CDA" w:rsidRDefault="00383CDA" w:rsidP="00383CDA">
      <w:pPr>
        <w:pStyle w:val="ListParagraph"/>
        <w:numPr>
          <w:ilvl w:val="1"/>
          <w:numId w:val="11"/>
        </w:numPr>
      </w:pPr>
      <w:r>
        <w:t xml:space="preserve">Trying to inform anglers of the difference between all catfish species that occur in Delaware  by providing identification cards </w:t>
      </w:r>
    </w:p>
    <w:p w14:paraId="35B79C70" w14:textId="77777777" w:rsidR="00383CDA" w:rsidRDefault="00383CDA" w:rsidP="00383CDA">
      <w:pPr>
        <w:pStyle w:val="ListParagraph"/>
        <w:numPr>
          <w:ilvl w:val="1"/>
          <w:numId w:val="11"/>
        </w:numPr>
        <w:rPr>
          <w:i/>
          <w:iCs/>
        </w:rPr>
      </w:pPr>
      <w:r>
        <w:rPr>
          <w:i/>
          <w:iCs/>
        </w:rPr>
        <w:t xml:space="preserve">Matt Shank – Request that Edna send out the cards being given out to anglers </w:t>
      </w:r>
    </w:p>
    <w:p w14:paraId="5FF94CE0" w14:textId="77777777" w:rsidR="00383CDA" w:rsidRDefault="00383CDA" w:rsidP="00383CDA">
      <w:pPr>
        <w:pStyle w:val="ListParagraph"/>
        <w:numPr>
          <w:ilvl w:val="0"/>
          <w:numId w:val="11"/>
        </w:numPr>
      </w:pPr>
      <w:r>
        <w:t xml:space="preserve">Kate Fleming (DE Sea Grant) - </w:t>
      </w:r>
    </w:p>
    <w:p w14:paraId="7A07258F" w14:textId="77777777" w:rsidR="00383CDA" w:rsidRDefault="00383CDA" w:rsidP="00383CDA">
      <w:pPr>
        <w:pStyle w:val="ListParagraph"/>
        <w:numPr>
          <w:ilvl w:val="1"/>
          <w:numId w:val="11"/>
        </w:numPr>
      </w:pPr>
      <w:r>
        <w:t xml:space="preserve">DE Invasive Species Council just updated their website to include animals as well as plants </w:t>
      </w:r>
    </w:p>
    <w:p w14:paraId="7F38C646" w14:textId="77777777" w:rsidR="00383CDA" w:rsidRDefault="00383CDA" w:rsidP="00383CDA">
      <w:pPr>
        <w:rPr>
          <w:b/>
          <w:bCs/>
        </w:rPr>
      </w:pPr>
      <w:r>
        <w:rPr>
          <w:b/>
          <w:bCs/>
        </w:rPr>
        <w:t>Virginia</w:t>
      </w:r>
    </w:p>
    <w:p w14:paraId="401B57DA" w14:textId="77777777" w:rsidR="00383CDA" w:rsidRDefault="00383CDA" w:rsidP="00383CDA">
      <w:pPr>
        <w:pStyle w:val="ListParagraph"/>
        <w:numPr>
          <w:ilvl w:val="0"/>
          <w:numId w:val="11"/>
        </w:numPr>
      </w:pPr>
      <w:r>
        <w:t xml:space="preserve">Ray Fernald (VA DWR) - </w:t>
      </w:r>
    </w:p>
    <w:p w14:paraId="740619BD" w14:textId="77777777" w:rsidR="00383CDA" w:rsidRDefault="00383CDA" w:rsidP="00383CDA">
      <w:pPr>
        <w:pStyle w:val="ListParagraph"/>
        <w:numPr>
          <w:ilvl w:val="1"/>
          <w:numId w:val="11"/>
        </w:numPr>
      </w:pPr>
      <w:r>
        <w:t>Continue to deal with feral hogs in Southeast VA</w:t>
      </w:r>
    </w:p>
    <w:p w14:paraId="291655CE" w14:textId="77777777" w:rsidR="00383CDA" w:rsidRDefault="00383CDA" w:rsidP="00383CDA">
      <w:pPr>
        <w:pStyle w:val="ListParagraph"/>
        <w:numPr>
          <w:ilvl w:val="2"/>
          <w:numId w:val="11"/>
        </w:numPr>
      </w:pPr>
      <w:r>
        <w:t xml:space="preserve">Original population has been eradicated </w:t>
      </w:r>
    </w:p>
    <w:p w14:paraId="58E69A46" w14:textId="77777777" w:rsidR="00383CDA" w:rsidRDefault="00383CDA" w:rsidP="00383CDA">
      <w:pPr>
        <w:pStyle w:val="ListParagraph"/>
        <w:numPr>
          <w:ilvl w:val="1"/>
          <w:numId w:val="11"/>
        </w:numPr>
      </w:pPr>
      <w:r>
        <w:t xml:space="preserve">Snakeheads expanded south of the James River </w:t>
      </w:r>
    </w:p>
    <w:p w14:paraId="21B9527D" w14:textId="77777777" w:rsidR="00383CDA" w:rsidRDefault="00383CDA" w:rsidP="00383CDA">
      <w:pPr>
        <w:pStyle w:val="ListParagraph"/>
        <w:numPr>
          <w:ilvl w:val="2"/>
          <w:numId w:val="11"/>
        </w:numPr>
      </w:pPr>
      <w:r>
        <w:t xml:space="preserve">Expect to see more populations </w:t>
      </w:r>
    </w:p>
    <w:p w14:paraId="5D9E3DD4" w14:textId="77777777" w:rsidR="00383CDA" w:rsidRDefault="00383CDA" w:rsidP="00383CDA">
      <w:pPr>
        <w:pStyle w:val="ListParagraph"/>
        <w:numPr>
          <w:ilvl w:val="1"/>
          <w:numId w:val="11"/>
        </w:numPr>
      </w:pPr>
      <w:r>
        <w:t xml:space="preserve">Concerned about Alabama Bass </w:t>
      </w:r>
    </w:p>
    <w:p w14:paraId="1AB6E59B" w14:textId="77777777" w:rsidR="00383CDA" w:rsidRDefault="00383CDA" w:rsidP="00383CDA">
      <w:pPr>
        <w:pStyle w:val="ListParagraph"/>
        <w:numPr>
          <w:ilvl w:val="2"/>
          <w:numId w:val="11"/>
        </w:numPr>
      </w:pPr>
      <w:r>
        <w:t xml:space="preserve">Seeking to prevent movement of that group of bass </w:t>
      </w:r>
    </w:p>
    <w:p w14:paraId="75931AE3" w14:textId="77777777" w:rsidR="00383CDA" w:rsidRDefault="00383CDA" w:rsidP="00383CDA">
      <w:pPr>
        <w:pStyle w:val="ListParagraph"/>
        <w:numPr>
          <w:ilvl w:val="1"/>
          <w:numId w:val="11"/>
        </w:numPr>
      </w:pPr>
      <w:r>
        <w:t>Invasive species advisory group</w:t>
      </w:r>
    </w:p>
    <w:p w14:paraId="277B5D6B" w14:textId="77777777" w:rsidR="00383CDA" w:rsidRDefault="00383CDA" w:rsidP="00383CDA">
      <w:pPr>
        <w:pStyle w:val="ListParagraph"/>
        <w:numPr>
          <w:ilvl w:val="2"/>
          <w:numId w:val="11"/>
        </w:numPr>
      </w:pPr>
      <w:r>
        <w:t>No single agency is in charge of invasive species in VA</w:t>
      </w:r>
    </w:p>
    <w:p w14:paraId="42BB9B87" w14:textId="77777777" w:rsidR="00383CDA" w:rsidRDefault="00383CDA" w:rsidP="00383CDA">
      <w:pPr>
        <w:pStyle w:val="ListParagraph"/>
        <w:numPr>
          <w:ilvl w:val="1"/>
          <w:numId w:val="11"/>
        </w:numPr>
      </w:pPr>
      <w:r>
        <w:t xml:space="preserve">Noxious weed advisory committee </w:t>
      </w:r>
    </w:p>
    <w:p w14:paraId="324A52B9" w14:textId="77777777" w:rsidR="00383CDA" w:rsidRDefault="00383CDA" w:rsidP="00383CDA">
      <w:pPr>
        <w:pStyle w:val="ListParagraph"/>
        <w:numPr>
          <w:ilvl w:val="2"/>
          <w:numId w:val="11"/>
        </w:numPr>
      </w:pPr>
      <w:r>
        <w:t xml:space="preserve">Can add species to this list and prevents commercialization </w:t>
      </w:r>
    </w:p>
    <w:p w14:paraId="68546463" w14:textId="77777777" w:rsidR="00383CDA" w:rsidRDefault="00383CDA" w:rsidP="00383CDA">
      <w:pPr>
        <w:pStyle w:val="ListParagraph"/>
        <w:numPr>
          <w:ilvl w:val="2"/>
          <w:numId w:val="11"/>
        </w:numPr>
      </w:pPr>
      <w:r>
        <w:t xml:space="preserve">Can’t put it on the list if it’s already being sold commercially </w:t>
      </w:r>
    </w:p>
    <w:p w14:paraId="089C1A5C" w14:textId="77777777" w:rsidR="00383CDA" w:rsidRDefault="00383CDA" w:rsidP="00383CDA">
      <w:pPr>
        <w:pStyle w:val="ListParagraph"/>
        <w:numPr>
          <w:ilvl w:val="1"/>
          <w:numId w:val="11"/>
        </w:numPr>
      </w:pPr>
      <w:r>
        <w:t>UVA Drone research program</w:t>
      </w:r>
    </w:p>
    <w:p w14:paraId="67AC0094" w14:textId="77777777" w:rsidR="00383CDA" w:rsidRDefault="00383CDA" w:rsidP="00383CDA">
      <w:pPr>
        <w:pStyle w:val="ListParagraph"/>
        <w:numPr>
          <w:ilvl w:val="2"/>
          <w:numId w:val="11"/>
        </w:numPr>
      </w:pPr>
      <w:r>
        <w:t xml:space="preserve">Invasive species ID through multi-spectral drone imaging interpretation </w:t>
      </w:r>
    </w:p>
    <w:p w14:paraId="4C9F20B5" w14:textId="77777777" w:rsidR="00383CDA" w:rsidRDefault="00383CDA" w:rsidP="00383CDA">
      <w:pPr>
        <w:pStyle w:val="ListParagraph"/>
        <w:numPr>
          <w:ilvl w:val="0"/>
          <w:numId w:val="11"/>
        </w:numPr>
        <w:rPr>
          <w:i/>
          <w:iCs/>
        </w:rPr>
      </w:pPr>
      <w:r>
        <w:rPr>
          <w:i/>
          <w:iCs/>
        </w:rPr>
        <w:t>Jay Kilian – Is there a chance that feral hogs could recolonize from southern states?</w:t>
      </w:r>
    </w:p>
    <w:p w14:paraId="0FB68BA9" w14:textId="77777777" w:rsidR="00383CDA" w:rsidRDefault="00383CDA" w:rsidP="00383CDA">
      <w:pPr>
        <w:pStyle w:val="ListParagraph"/>
        <w:numPr>
          <w:ilvl w:val="2"/>
          <w:numId w:val="11"/>
        </w:numPr>
        <w:rPr>
          <w:i/>
          <w:iCs/>
        </w:rPr>
      </w:pPr>
      <w:r>
        <w:rPr>
          <w:i/>
          <w:iCs/>
        </w:rPr>
        <w:t xml:space="preserve">Ray Fernald – Absolutely, but the biggest issues we’re seeing right now are released domestic or hunting stock </w:t>
      </w:r>
    </w:p>
    <w:p w14:paraId="691885F1" w14:textId="77777777" w:rsidR="00383CDA" w:rsidRDefault="00383CDA" w:rsidP="00383CDA">
      <w:pPr>
        <w:pStyle w:val="ListParagraph"/>
        <w:numPr>
          <w:ilvl w:val="2"/>
          <w:numId w:val="11"/>
        </w:numPr>
        <w:rPr>
          <w:i/>
          <w:iCs/>
        </w:rPr>
      </w:pPr>
      <w:r>
        <w:rPr>
          <w:i/>
          <w:iCs/>
        </w:rPr>
        <w:t xml:space="preserve">Variety of fence-in vs fence-out counties for hogs </w:t>
      </w:r>
    </w:p>
    <w:p w14:paraId="6CD76D8D" w14:textId="77777777" w:rsidR="00383CDA" w:rsidRDefault="00383CDA" w:rsidP="00383CDA">
      <w:pPr>
        <w:pStyle w:val="ListParagraph"/>
        <w:numPr>
          <w:ilvl w:val="0"/>
          <w:numId w:val="11"/>
        </w:numPr>
        <w:rPr>
          <w:i/>
          <w:iCs/>
        </w:rPr>
      </w:pPr>
      <w:r>
        <w:rPr>
          <w:i/>
          <w:iCs/>
        </w:rPr>
        <w:lastRenderedPageBreak/>
        <w:t>Nancy Rybicki – Is it possible to get an invasive species card for Trapa bispinosa and add it to the other cards? The Trapa natans card is also inaccurate. Who can I talk to about revising and addition of cards?</w:t>
      </w:r>
    </w:p>
    <w:p w14:paraId="1F92B5DB" w14:textId="77777777" w:rsidR="00383CDA" w:rsidRDefault="00383CDA" w:rsidP="00383CDA">
      <w:pPr>
        <w:pStyle w:val="ListParagraph"/>
        <w:numPr>
          <w:ilvl w:val="1"/>
          <w:numId w:val="11"/>
        </w:numPr>
        <w:rPr>
          <w:i/>
          <w:iCs/>
        </w:rPr>
      </w:pPr>
      <w:r>
        <w:rPr>
          <w:i/>
          <w:iCs/>
        </w:rPr>
        <w:t xml:space="preserve">Edna Stetzar - I gave your contact information to Bruce Cole, he developed the catfish identification cards. Conversely if you want to reach out to him: </w:t>
      </w:r>
      <w:hyperlink r:id="rId21" w:history="1">
        <w:r>
          <w:rPr>
            <w:rStyle w:val="Hyperlink"/>
            <w:i/>
            <w:iCs/>
          </w:rPr>
          <w:t>Bruce.Cole@delaware.gov</w:t>
        </w:r>
      </w:hyperlink>
    </w:p>
    <w:p w14:paraId="5A57614F" w14:textId="77777777" w:rsidR="00383CDA" w:rsidRDefault="00383CDA" w:rsidP="00383CDA">
      <w:pPr>
        <w:rPr>
          <w:b/>
          <w:bCs/>
          <w:i/>
          <w:iCs/>
        </w:rPr>
      </w:pPr>
      <w:r>
        <w:rPr>
          <w:b/>
          <w:bCs/>
        </w:rPr>
        <w:t xml:space="preserve">North Carolina </w:t>
      </w:r>
    </w:p>
    <w:p w14:paraId="653CE9DD" w14:textId="77777777" w:rsidR="00383CDA" w:rsidRDefault="00383CDA" w:rsidP="00383CDA">
      <w:pPr>
        <w:pStyle w:val="ListParagraph"/>
        <w:numPr>
          <w:ilvl w:val="0"/>
          <w:numId w:val="11"/>
        </w:numPr>
        <w:rPr>
          <w:i/>
          <w:iCs/>
        </w:rPr>
      </w:pPr>
      <w:r>
        <w:t xml:space="preserve">Sara Mirabilio (NC Sea Grant)– </w:t>
      </w:r>
    </w:p>
    <w:p w14:paraId="6CE4BF24" w14:textId="77777777" w:rsidR="00383CDA" w:rsidRDefault="00383CDA" w:rsidP="00383CDA">
      <w:pPr>
        <w:pStyle w:val="ListParagraph"/>
        <w:numPr>
          <w:ilvl w:val="1"/>
          <w:numId w:val="11"/>
        </w:numPr>
        <w:rPr>
          <w:i/>
          <w:iCs/>
        </w:rPr>
      </w:pPr>
      <w:r>
        <w:t xml:space="preserve">Continue to receive reports of tiger shrimp </w:t>
      </w:r>
    </w:p>
    <w:p w14:paraId="1E85AB96" w14:textId="77777777" w:rsidR="00383CDA" w:rsidRDefault="00383CDA" w:rsidP="00383CDA">
      <w:pPr>
        <w:pStyle w:val="ListParagraph"/>
        <w:numPr>
          <w:ilvl w:val="1"/>
          <w:numId w:val="11"/>
        </w:numPr>
        <w:rPr>
          <w:i/>
          <w:iCs/>
        </w:rPr>
      </w:pPr>
      <w:r>
        <w:t xml:space="preserve">Blue catfish are so plentiful that the information is not being tracked by NC Sea Grant </w:t>
      </w:r>
    </w:p>
    <w:p w14:paraId="0914555D" w14:textId="77777777" w:rsidR="00383CDA" w:rsidRDefault="00383CDA" w:rsidP="00383CDA">
      <w:pPr>
        <w:pStyle w:val="ListParagraph"/>
        <w:numPr>
          <w:ilvl w:val="1"/>
          <w:numId w:val="11"/>
        </w:numPr>
        <w:rPr>
          <w:i/>
          <w:iCs/>
        </w:rPr>
      </w:pPr>
      <w:r>
        <w:t xml:space="preserve">Actively working on hydrilla mitigation </w:t>
      </w:r>
    </w:p>
    <w:p w14:paraId="6C1B8947" w14:textId="77777777" w:rsidR="00383CDA" w:rsidRDefault="00383CDA" w:rsidP="00383CDA">
      <w:pPr>
        <w:pStyle w:val="ListParagraph"/>
        <w:numPr>
          <w:ilvl w:val="2"/>
          <w:numId w:val="11"/>
        </w:numPr>
        <w:rPr>
          <w:i/>
          <w:iCs/>
        </w:rPr>
      </w:pPr>
      <w:r>
        <w:t xml:space="preserve">People can report hydrilla on NC Sea Grant website </w:t>
      </w:r>
    </w:p>
    <w:p w14:paraId="776E6758" w14:textId="77777777" w:rsidR="00383CDA" w:rsidRDefault="00383CDA" w:rsidP="00383CDA">
      <w:pPr>
        <w:pStyle w:val="ListParagraph"/>
        <w:numPr>
          <w:ilvl w:val="1"/>
          <w:numId w:val="11"/>
        </w:numPr>
        <w:rPr>
          <w:i/>
          <w:iCs/>
        </w:rPr>
      </w:pPr>
      <w:r>
        <w:t>Partnering with North Carolina Estuarine Research Reserve</w:t>
      </w:r>
    </w:p>
    <w:p w14:paraId="617F933A" w14:textId="77777777" w:rsidR="00383CDA" w:rsidRDefault="00383CDA" w:rsidP="00383CDA">
      <w:pPr>
        <w:pStyle w:val="ListParagraph"/>
        <w:numPr>
          <w:ilvl w:val="2"/>
          <w:numId w:val="11"/>
        </w:numPr>
        <w:rPr>
          <w:i/>
          <w:iCs/>
        </w:rPr>
      </w:pPr>
      <w:r>
        <w:t xml:space="preserve">Fund a grad student to look at invasive species impact on coast communities and ecosystems </w:t>
      </w:r>
    </w:p>
    <w:p w14:paraId="76400670" w14:textId="77777777" w:rsidR="00383CDA" w:rsidRDefault="00383CDA" w:rsidP="00383CDA">
      <w:pPr>
        <w:pStyle w:val="ListParagraph"/>
        <w:numPr>
          <w:ilvl w:val="1"/>
          <w:numId w:val="11"/>
        </w:numPr>
      </w:pPr>
      <w:r>
        <w:t xml:space="preserve">Educational resources related to bait worms and packaging as vectors for ANS. </w:t>
      </w:r>
      <w:hyperlink r:id="rId22" w:history="1">
        <w:r>
          <w:rPr>
            <w:rStyle w:val="Hyperlink"/>
          </w:rPr>
          <w:t>https://www.mdsg.umd.edu/topics/aquatic-invasive-species/bait-worm-study</w:t>
        </w:r>
      </w:hyperlink>
    </w:p>
    <w:p w14:paraId="1143E5E2" w14:textId="77777777" w:rsidR="00383CDA" w:rsidRDefault="00383CDA" w:rsidP="00383CDA">
      <w:pPr>
        <w:pStyle w:val="ListParagraph"/>
        <w:numPr>
          <w:ilvl w:val="1"/>
          <w:numId w:val="11"/>
        </w:numPr>
      </w:pPr>
      <w:r>
        <w:t xml:space="preserve">All that I can report on NC's ANS Management Plan can be found here.  I will reach out to Tim Ellis of APNEP after this meeting to find out more. </w:t>
      </w:r>
      <w:hyperlink r:id="rId23" w:history="1">
        <w:r>
          <w:rPr>
            <w:rStyle w:val="Hyperlink"/>
          </w:rPr>
          <w:t>https://apnep.nc.gov/our-work/identification-and-research/nc-aquatic-nuisance-species-management-plan-coordination</w:t>
        </w:r>
      </w:hyperlink>
      <w:r>
        <w:t xml:space="preserve"> </w:t>
      </w:r>
    </w:p>
    <w:p w14:paraId="74D6D7DB" w14:textId="77777777" w:rsidR="00383CDA" w:rsidRDefault="00383CDA" w:rsidP="00383CDA">
      <w:r>
        <w:t>NOAA</w:t>
      </w:r>
    </w:p>
    <w:p w14:paraId="7123D4B5" w14:textId="77777777" w:rsidR="00383CDA" w:rsidRDefault="00383CDA" w:rsidP="00383CDA">
      <w:pPr>
        <w:pStyle w:val="ListParagraph"/>
        <w:numPr>
          <w:ilvl w:val="0"/>
          <w:numId w:val="11"/>
        </w:numPr>
      </w:pPr>
      <w:r>
        <w:t xml:space="preserve">Mandy Bromilow (NOAA) – </w:t>
      </w:r>
    </w:p>
    <w:p w14:paraId="06A4102E" w14:textId="77777777" w:rsidR="00383CDA" w:rsidRDefault="00383CDA" w:rsidP="00383CDA">
      <w:pPr>
        <w:pStyle w:val="ListParagraph"/>
        <w:numPr>
          <w:ilvl w:val="1"/>
          <w:numId w:val="11"/>
        </w:numPr>
      </w:pPr>
      <w:r>
        <w:t xml:space="preserve">Invasive catfish management strategy is out </w:t>
      </w:r>
    </w:p>
    <w:p w14:paraId="5F0D61E4" w14:textId="77777777" w:rsidR="00383CDA" w:rsidRDefault="00383CDA" w:rsidP="00383CDA">
      <w:pPr>
        <w:pStyle w:val="ListParagraph"/>
        <w:numPr>
          <w:ilvl w:val="1"/>
          <w:numId w:val="11"/>
        </w:numPr>
      </w:pPr>
      <w:r>
        <w:t xml:space="preserve">Developing sub-committee for each of the potential strategies </w:t>
      </w:r>
    </w:p>
    <w:p w14:paraId="1F7155FA" w14:textId="77777777" w:rsidR="00383CDA" w:rsidRDefault="00383CDA" w:rsidP="00383CDA">
      <w:pPr>
        <w:pStyle w:val="ListParagraph"/>
        <w:numPr>
          <w:ilvl w:val="1"/>
          <w:numId w:val="11"/>
        </w:numPr>
      </w:pPr>
      <w:r>
        <w:t xml:space="preserve">Management strategy is available on the Bay Program’s website </w:t>
      </w:r>
    </w:p>
    <w:p w14:paraId="59FC0BBF" w14:textId="77777777" w:rsidR="00383CDA" w:rsidRDefault="00383CDA" w:rsidP="00383CDA">
      <w:pPr>
        <w:pStyle w:val="ListParagraph"/>
        <w:numPr>
          <w:ilvl w:val="1"/>
          <w:numId w:val="11"/>
        </w:numPr>
      </w:pPr>
      <w:r>
        <w:t xml:space="preserve">If anyone has interest in participating on the Bay Program's Invasive Catfish Workgroup, please feel free to reach out to me at </w:t>
      </w:r>
      <w:hyperlink r:id="rId24" w:history="1">
        <w:r>
          <w:rPr>
            <w:rStyle w:val="Hyperlink"/>
          </w:rPr>
          <w:t>mandy.bromilow@noaa.gov</w:t>
        </w:r>
      </w:hyperlink>
    </w:p>
    <w:p w14:paraId="355B7382" w14:textId="77777777" w:rsidR="00383CDA" w:rsidRDefault="00383CDA" w:rsidP="00383CDA">
      <w:pPr>
        <w:pStyle w:val="ListParagraph"/>
        <w:numPr>
          <w:ilvl w:val="1"/>
          <w:numId w:val="11"/>
        </w:numPr>
      </w:pPr>
      <w:r>
        <w:t xml:space="preserve">Here is a link to the Invasive Catfish Management Strategy that was developed by the Invasive Catfish Workgroup: </w:t>
      </w:r>
      <w:hyperlink r:id="rId25" w:history="1">
        <w:r>
          <w:rPr>
            <w:rStyle w:val="Hyperlink"/>
          </w:rPr>
          <w:t>https://www.chesapeakebay.net/documents/Invasive_Catfish_Management_Strategy_Aug_2020_final.pdf</w:t>
        </w:r>
      </w:hyperlink>
      <w:r>
        <w:t xml:space="preserve"> </w:t>
      </w:r>
    </w:p>
    <w:p w14:paraId="106B02E5" w14:textId="77777777" w:rsidR="00383CDA" w:rsidRDefault="00383CDA" w:rsidP="00383CDA">
      <w:r>
        <w:t>USGS</w:t>
      </w:r>
    </w:p>
    <w:p w14:paraId="745AB54C" w14:textId="77777777" w:rsidR="00383CDA" w:rsidRDefault="00383CDA" w:rsidP="00383CDA">
      <w:pPr>
        <w:pStyle w:val="ListParagraph"/>
        <w:numPr>
          <w:ilvl w:val="0"/>
          <w:numId w:val="11"/>
        </w:numPr>
      </w:pPr>
      <w:r>
        <w:t xml:space="preserve">Christine Densmore (USGS) – </w:t>
      </w:r>
    </w:p>
    <w:p w14:paraId="700BCBE0" w14:textId="77777777" w:rsidR="00383CDA" w:rsidRDefault="00383CDA" w:rsidP="00383CDA">
      <w:pPr>
        <w:pStyle w:val="ListParagraph"/>
        <w:numPr>
          <w:ilvl w:val="1"/>
          <w:numId w:val="11"/>
        </w:numPr>
      </w:pPr>
      <w:bookmarkStart w:id="0" w:name="_GoBack"/>
      <w:bookmarkEnd w:id="0"/>
      <w:r>
        <w:t xml:space="preserve">Blue catfish research is becoming a priority </w:t>
      </w:r>
    </w:p>
    <w:p w14:paraId="0F994378" w14:textId="77777777" w:rsidR="00383CDA" w:rsidRDefault="00383CDA" w:rsidP="00383CDA">
      <w:pPr>
        <w:pStyle w:val="ListParagraph"/>
        <w:numPr>
          <w:ilvl w:val="2"/>
          <w:numId w:val="11"/>
        </w:numPr>
      </w:pPr>
      <w:r>
        <w:t xml:space="preserve">Working with three different tributaries to do an assessment of impacts </w:t>
      </w:r>
    </w:p>
    <w:p w14:paraId="05BE0613" w14:textId="77777777" w:rsidR="00383CDA" w:rsidRDefault="00383CDA" w:rsidP="00383CDA">
      <w:pPr>
        <w:pStyle w:val="ListParagraph"/>
        <w:numPr>
          <w:ilvl w:val="1"/>
          <w:numId w:val="11"/>
        </w:numPr>
      </w:pPr>
      <w:r>
        <w:t xml:space="preserve">Trying to look at trophic interactions of blue cats as well </w:t>
      </w:r>
    </w:p>
    <w:p w14:paraId="65FBB235" w14:textId="77777777" w:rsidR="00383CDA" w:rsidRDefault="00383CDA" w:rsidP="00383CDA">
      <w:r>
        <w:t>Adjourn</w:t>
      </w:r>
    </w:p>
    <w:p w14:paraId="03F09B03" w14:textId="77777777" w:rsidR="00383CDA" w:rsidRDefault="00383CDA" w:rsidP="00383CDA">
      <w:r>
        <w:lastRenderedPageBreak/>
        <w:tab/>
        <w:t>Motion to adjourn by Matt Shank</w:t>
      </w:r>
    </w:p>
    <w:p w14:paraId="407769F4" w14:textId="77777777" w:rsidR="00383CDA" w:rsidRDefault="00383CDA" w:rsidP="00383CDA">
      <w:r>
        <w:tab/>
        <w:t>Seconded by Ray Fernald</w:t>
      </w:r>
    </w:p>
    <w:p w14:paraId="3C24CA9B" w14:textId="77777777" w:rsidR="003848AD" w:rsidRDefault="003848AD" w:rsidP="003848AD">
      <w:pPr>
        <w:rPr>
          <w:color w:val="FF0000"/>
        </w:rPr>
      </w:pPr>
    </w:p>
    <w:p w14:paraId="6DE1D39A" w14:textId="77777777" w:rsidR="00383CDA" w:rsidRPr="008719C0" w:rsidRDefault="00383CDA" w:rsidP="003848AD">
      <w:pPr>
        <w:rPr>
          <w:color w:val="FF0000"/>
        </w:rPr>
      </w:pPr>
    </w:p>
    <w:sectPr w:rsidR="00383CDA" w:rsidRPr="008719C0" w:rsidSect="000C7534">
      <w:headerReference w:type="default" r:id="rId26"/>
      <w:pgSz w:w="12240" w:h="15840"/>
      <w:pgMar w:top="1440" w:right="1440" w:bottom="100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4133" w14:textId="77777777" w:rsidR="00CA1E87" w:rsidRDefault="00CA1E87">
      <w:r>
        <w:separator/>
      </w:r>
    </w:p>
  </w:endnote>
  <w:endnote w:type="continuationSeparator" w:id="0">
    <w:p w14:paraId="32C41F8B" w14:textId="77777777" w:rsidR="00CA1E87" w:rsidRDefault="00CA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Calligr BT">
    <w:altName w:val="Palatino Linotype"/>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apfEllipt BT">
    <w:altName w:val="Cambria Math"/>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AB31" w14:textId="77777777" w:rsidR="006052DF" w:rsidRDefault="006E4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88DD8E" w14:textId="37DE5840" w:rsidR="00CF5D96" w:rsidRDefault="00CF5D96" w:rsidP="00CF5D96">
    <w:pPr>
      <w:pStyle w:val="Footer"/>
      <w:ind w:right="360"/>
      <w:rPr>
        <w:rFonts w:ascii="ZapfEllipt BT" w:hAnsi="ZapfEllipt BT"/>
        <w:bCs/>
        <w:sz w:val="20"/>
      </w:rPr>
    </w:pPr>
    <w:r>
      <w:rPr>
        <w:rFonts w:ascii="ZapfEllipt BT" w:hAnsi="ZapfEllipt BT"/>
        <w:bCs/>
        <w:noProof/>
        <w:sz w:val="20"/>
      </w:rPr>
      <mc:AlternateContent>
        <mc:Choice Requires="wps">
          <w:drawing>
            <wp:anchor distT="0" distB="0" distL="114300" distR="114300" simplePos="0" relativeHeight="251664384" behindDoc="0" locked="0" layoutInCell="0" allowOverlap="1" wp14:anchorId="463AB8E7" wp14:editId="55D44890">
              <wp:simplePos x="0" y="0"/>
              <wp:positionH relativeFrom="column">
                <wp:posOffset>0</wp:posOffset>
              </wp:positionH>
              <wp:positionV relativeFrom="paragraph">
                <wp:posOffset>-33020</wp:posOffset>
              </wp:positionV>
              <wp:extent cx="5943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ABB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" o:allowincell="f"/>
          </w:pict>
        </mc:Fallback>
      </mc:AlternateContent>
    </w:r>
    <w:r>
      <w:rPr>
        <w:rFonts w:ascii="ZapfEllipt BT" w:hAnsi="ZapfEllipt BT"/>
        <w:bCs/>
        <w:sz w:val="20"/>
      </w:rPr>
      <w:t xml:space="preserve"> MAPAIS </w:t>
    </w:r>
    <w:r w:rsidR="00985D9D">
      <w:rPr>
        <w:rFonts w:ascii="ZapfEllipt BT" w:hAnsi="ZapfEllipt BT"/>
        <w:bCs/>
        <w:sz w:val="20"/>
      </w:rPr>
      <w:t>Fall</w:t>
    </w:r>
    <w:r>
      <w:rPr>
        <w:rFonts w:ascii="ZapfEllipt BT" w:hAnsi="ZapfEllipt BT"/>
        <w:bCs/>
        <w:sz w:val="20"/>
      </w:rPr>
      <w:t xml:space="preserve"> Meeting</w:t>
    </w:r>
  </w:p>
  <w:p w14:paraId="72A88672" w14:textId="3CFD105E" w:rsidR="00CF5D96" w:rsidRPr="00641FFA" w:rsidRDefault="00985D9D" w:rsidP="00CF5D96">
    <w:pPr>
      <w:pStyle w:val="Footer"/>
      <w:ind w:right="360"/>
      <w:rPr>
        <w:rFonts w:ascii="ZapfEllipt BT" w:hAnsi="ZapfEllipt BT"/>
        <w:bCs/>
        <w:i/>
        <w:sz w:val="20"/>
      </w:rPr>
    </w:pPr>
    <w:r>
      <w:rPr>
        <w:rFonts w:ascii="ZapfEllipt BT" w:hAnsi="ZapfEllipt BT"/>
        <w:bCs/>
        <w:i/>
        <w:sz w:val="20"/>
      </w:rPr>
      <w:t>November 18</w:t>
    </w:r>
    <w:r w:rsidR="00CF5D96">
      <w:rPr>
        <w:rFonts w:ascii="ZapfEllipt BT" w:hAnsi="ZapfEllipt BT"/>
        <w:bCs/>
        <w:i/>
        <w:sz w:val="20"/>
      </w:rPr>
      <w:t>, 2020</w:t>
    </w:r>
  </w:p>
  <w:p w14:paraId="32C73B5C" w14:textId="77777777" w:rsidR="006052DF" w:rsidRDefault="005F7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78B0" w14:textId="77777777" w:rsidR="006052DF" w:rsidRDefault="006E4A70">
    <w:pPr>
      <w:pStyle w:val="Footer"/>
      <w:framePr w:wrap="around" w:vAnchor="text" w:hAnchor="margin" w:xAlign="right" w:y="1"/>
      <w:rPr>
        <w:rStyle w:val="PageNumber"/>
        <w:rFonts w:ascii="ZapfEllipt BT" w:hAnsi="ZapfEllipt BT"/>
        <w:bCs/>
        <w:sz w:val="20"/>
      </w:rPr>
    </w:pPr>
    <w:r>
      <w:rPr>
        <w:rStyle w:val="PageNumber"/>
        <w:rFonts w:ascii="ZapfEllipt BT" w:hAnsi="ZapfEllipt BT"/>
        <w:bCs/>
        <w:sz w:val="20"/>
      </w:rPr>
      <w:fldChar w:fldCharType="begin"/>
    </w:r>
    <w:r>
      <w:rPr>
        <w:rStyle w:val="PageNumber"/>
        <w:rFonts w:ascii="ZapfEllipt BT" w:hAnsi="ZapfEllipt BT"/>
        <w:bCs/>
        <w:sz w:val="20"/>
      </w:rPr>
      <w:instrText xml:space="preserve">PAGE  </w:instrText>
    </w:r>
    <w:r>
      <w:rPr>
        <w:rStyle w:val="PageNumber"/>
        <w:rFonts w:ascii="ZapfEllipt BT" w:hAnsi="ZapfEllipt BT"/>
        <w:bCs/>
        <w:sz w:val="20"/>
      </w:rPr>
      <w:fldChar w:fldCharType="separate"/>
    </w:r>
    <w:r w:rsidR="00B30B01">
      <w:rPr>
        <w:rStyle w:val="PageNumber"/>
        <w:rFonts w:ascii="ZapfEllipt BT" w:hAnsi="ZapfEllipt BT"/>
        <w:bCs/>
        <w:noProof/>
        <w:sz w:val="20"/>
      </w:rPr>
      <w:t>2</w:t>
    </w:r>
    <w:r>
      <w:rPr>
        <w:rStyle w:val="PageNumber"/>
        <w:rFonts w:ascii="ZapfEllipt BT" w:hAnsi="ZapfEllipt BT"/>
        <w:bCs/>
        <w:sz w:val="20"/>
      </w:rPr>
      <w:fldChar w:fldCharType="end"/>
    </w:r>
  </w:p>
  <w:p w14:paraId="0994F539" w14:textId="379CCAE7" w:rsidR="006052DF" w:rsidRDefault="007C0508">
    <w:pPr>
      <w:pStyle w:val="Footer"/>
      <w:ind w:right="360"/>
      <w:rPr>
        <w:rFonts w:ascii="ZapfEllipt BT" w:hAnsi="ZapfEllipt BT"/>
        <w:bCs/>
        <w:sz w:val="20"/>
      </w:rPr>
    </w:pPr>
    <w:r>
      <w:rPr>
        <w:rFonts w:ascii="ZapfEllipt BT" w:hAnsi="ZapfEllipt BT"/>
        <w:bCs/>
        <w:noProof/>
        <w:sz w:val="20"/>
      </w:rPr>
      <mc:AlternateContent>
        <mc:Choice Requires="wps">
          <w:drawing>
            <wp:anchor distT="0" distB="0" distL="114300" distR="114300" simplePos="0" relativeHeight="251659264" behindDoc="0" locked="0" layoutInCell="0" allowOverlap="1" wp14:anchorId="4CFC0AC5" wp14:editId="7C35F830">
              <wp:simplePos x="0" y="0"/>
              <wp:positionH relativeFrom="column">
                <wp:posOffset>0</wp:posOffset>
              </wp:positionH>
              <wp:positionV relativeFrom="paragraph">
                <wp:posOffset>-33020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580D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" o:allowincell="f"/>
          </w:pict>
        </mc:Fallback>
      </mc:AlternateContent>
    </w:r>
    <w:r w:rsidR="006E4A70">
      <w:rPr>
        <w:rFonts w:ascii="ZapfEllipt BT" w:hAnsi="ZapfEllipt BT"/>
        <w:bCs/>
        <w:sz w:val="20"/>
      </w:rPr>
      <w:t xml:space="preserve"> MAPAIS </w:t>
    </w:r>
    <w:r w:rsidR="003848AD">
      <w:rPr>
        <w:rFonts w:ascii="ZapfEllipt BT" w:hAnsi="ZapfEllipt BT"/>
        <w:bCs/>
        <w:sz w:val="20"/>
      </w:rPr>
      <w:t>Spring Meeting</w:t>
    </w:r>
  </w:p>
  <w:p w14:paraId="329033CB" w14:textId="1833072E" w:rsidR="006052DF" w:rsidRPr="00641FFA" w:rsidRDefault="003848AD">
    <w:pPr>
      <w:pStyle w:val="Footer"/>
      <w:ind w:right="360"/>
      <w:rPr>
        <w:rFonts w:ascii="ZapfEllipt BT" w:hAnsi="ZapfEllipt BT"/>
        <w:bCs/>
        <w:i/>
        <w:sz w:val="20"/>
      </w:rPr>
    </w:pPr>
    <w:r>
      <w:rPr>
        <w:rFonts w:ascii="ZapfEllipt BT" w:hAnsi="ZapfEllipt BT"/>
        <w:bCs/>
        <w:i/>
        <w:sz w:val="20"/>
      </w:rPr>
      <w:t>April 29-30,</w:t>
    </w:r>
    <w:r w:rsidR="006E4A70">
      <w:rPr>
        <w:rFonts w:ascii="ZapfEllipt BT" w:hAnsi="ZapfEllipt BT"/>
        <w:bCs/>
        <w:i/>
        <w:sz w:val="20"/>
      </w:rPr>
      <w:t xml:space="preserve"> 20</w:t>
    </w:r>
    <w:r>
      <w:rPr>
        <w:rFonts w:ascii="ZapfEllipt BT" w:hAnsi="ZapfEllipt BT"/>
        <w:bCs/>
        <w:i/>
        <w:sz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A390" w14:textId="38F820BF" w:rsidR="00CF5D96" w:rsidRDefault="00CF5D96" w:rsidP="00CF5D96">
    <w:pPr>
      <w:pStyle w:val="Footer"/>
      <w:ind w:right="360"/>
      <w:rPr>
        <w:rFonts w:ascii="ZapfEllipt BT" w:hAnsi="ZapfEllipt BT"/>
        <w:bCs/>
        <w:sz w:val="20"/>
      </w:rPr>
    </w:pPr>
    <w:r>
      <w:rPr>
        <w:rFonts w:ascii="ZapfEllipt BT" w:hAnsi="ZapfEllipt BT"/>
        <w:bCs/>
        <w:noProof/>
        <w:sz w:val="20"/>
      </w:rPr>
      <mc:AlternateContent>
        <mc:Choice Requires="wps">
          <w:drawing>
            <wp:anchor distT="0" distB="0" distL="114300" distR="114300" simplePos="0" relativeHeight="251666432" behindDoc="0" locked="0" layoutInCell="0" allowOverlap="1" wp14:anchorId="79EA46EC" wp14:editId="2BAFB6A9">
              <wp:simplePos x="0" y="0"/>
              <wp:positionH relativeFrom="column">
                <wp:posOffset>0</wp:posOffset>
              </wp:positionH>
              <wp:positionV relativeFrom="paragraph">
                <wp:posOffset>-33020</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F752"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L3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" o:allowincell="f"/>
          </w:pict>
        </mc:Fallback>
      </mc:AlternateContent>
    </w:r>
    <w:r>
      <w:rPr>
        <w:rFonts w:ascii="ZapfEllipt BT" w:hAnsi="ZapfEllipt BT"/>
        <w:bCs/>
        <w:sz w:val="20"/>
      </w:rPr>
      <w:t xml:space="preserve"> MAPAIS </w:t>
    </w:r>
    <w:r w:rsidR="00985D9D">
      <w:rPr>
        <w:rFonts w:ascii="ZapfEllipt BT" w:hAnsi="ZapfEllipt BT"/>
        <w:bCs/>
        <w:sz w:val="20"/>
      </w:rPr>
      <w:t>Fall</w:t>
    </w:r>
    <w:r>
      <w:rPr>
        <w:rFonts w:ascii="ZapfEllipt BT" w:hAnsi="ZapfEllipt BT"/>
        <w:bCs/>
        <w:sz w:val="20"/>
      </w:rPr>
      <w:t xml:space="preserve"> Meeting</w:t>
    </w:r>
  </w:p>
  <w:p w14:paraId="69BFB0B0" w14:textId="0AA8CCBD" w:rsidR="00CF5D96" w:rsidRPr="00641FFA" w:rsidRDefault="00985D9D" w:rsidP="00CF5D96">
    <w:pPr>
      <w:pStyle w:val="Footer"/>
      <w:ind w:right="360"/>
      <w:rPr>
        <w:rFonts w:ascii="ZapfEllipt BT" w:hAnsi="ZapfEllipt BT"/>
        <w:bCs/>
        <w:i/>
        <w:sz w:val="20"/>
      </w:rPr>
    </w:pPr>
    <w:r>
      <w:rPr>
        <w:rFonts w:ascii="ZapfEllipt BT" w:hAnsi="ZapfEllipt BT"/>
        <w:bCs/>
        <w:i/>
        <w:sz w:val="20"/>
      </w:rPr>
      <w:t>November 18</w:t>
    </w:r>
    <w:r w:rsidR="00CF5D96">
      <w:rPr>
        <w:rFonts w:ascii="ZapfEllipt BT" w:hAnsi="ZapfEllipt BT"/>
        <w:bCs/>
        <w:i/>
        <w:sz w:val="20"/>
      </w:rPr>
      <w:t>, 2020</w:t>
    </w:r>
  </w:p>
  <w:p w14:paraId="282D61BC" w14:textId="77777777" w:rsidR="00CF5D96" w:rsidRDefault="00CF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C2556" w14:textId="77777777" w:rsidR="00CA1E87" w:rsidRDefault="00CA1E87">
      <w:r>
        <w:separator/>
      </w:r>
    </w:p>
  </w:footnote>
  <w:footnote w:type="continuationSeparator" w:id="0">
    <w:p w14:paraId="6EF95E8E" w14:textId="77777777" w:rsidR="00CA1E87" w:rsidRDefault="00CA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FB8A" w14:textId="77777777" w:rsidR="003848AD" w:rsidRDefault="003848AD" w:rsidP="003848AD">
    <w:pPr>
      <w:pStyle w:val="Subtitle"/>
      <w:jc w:val="left"/>
      <w:rPr>
        <w:rFonts w:ascii="ZapfEllipt BT" w:hAnsi="ZapfEllipt BT"/>
        <w:sz w:val="22"/>
        <w:szCs w:val="22"/>
      </w:rPr>
    </w:pPr>
    <w:r w:rsidRPr="00A46B17">
      <w:rPr>
        <w:noProof/>
      </w:rPr>
      <w:drawing>
        <wp:anchor distT="0" distB="0" distL="114300" distR="114300" simplePos="0" relativeHeight="251662336" behindDoc="0" locked="0" layoutInCell="1" allowOverlap="1" wp14:anchorId="7545224A" wp14:editId="784162EC">
          <wp:simplePos x="0" y="0"/>
          <wp:positionH relativeFrom="column">
            <wp:posOffset>0</wp:posOffset>
          </wp:positionH>
          <wp:positionV relativeFrom="paragraph">
            <wp:posOffset>0</wp:posOffset>
          </wp:positionV>
          <wp:extent cx="2642235" cy="828675"/>
          <wp:effectExtent l="0" t="0" r="5715" b="9525"/>
          <wp:wrapSquare wrapText="bothSides"/>
          <wp:docPr id="2" name="Picture 2" descr="C:\Users\Maryland Sea Grant\Desktop\MAPAIS logo\opt5_lo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land Sea Grant\Desktop\MAPAIS logo\opt5_log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235" cy="828675"/>
                  </a:xfrm>
                  <a:prstGeom prst="rect">
                    <a:avLst/>
                  </a:prstGeom>
                  <a:noFill/>
                  <a:ln>
                    <a:noFill/>
                  </a:ln>
                </pic:spPr>
              </pic:pic>
            </a:graphicData>
          </a:graphic>
        </wp:anchor>
      </w:drawing>
    </w:r>
    <w:r>
      <w:rPr>
        <w:rFonts w:ascii="ZapfEllipt BT" w:hAnsi="ZapfEllipt BT"/>
        <w:sz w:val="22"/>
        <w:szCs w:val="22"/>
      </w:rPr>
      <w:t>Mid-Atlantic Panel on Aquatic Invasive Species</w:t>
    </w:r>
  </w:p>
  <w:p w14:paraId="51C092A1" w14:textId="5EEA8663" w:rsidR="003848AD" w:rsidRDefault="003848AD" w:rsidP="003848AD">
    <w:pPr>
      <w:pStyle w:val="Subtitle"/>
      <w:jc w:val="left"/>
      <w:rPr>
        <w:rFonts w:ascii="ZapfEllipt BT" w:hAnsi="ZapfEllipt BT"/>
        <w:sz w:val="22"/>
        <w:szCs w:val="22"/>
      </w:rPr>
    </w:pPr>
    <w:r>
      <w:rPr>
        <w:rFonts w:ascii="ZapfEllipt BT" w:hAnsi="ZapfEllipt BT"/>
        <w:sz w:val="22"/>
        <w:szCs w:val="22"/>
      </w:rPr>
      <w:t>ring Meeting</w:t>
    </w:r>
  </w:p>
  <w:p w14:paraId="63C61EDA" w14:textId="3864608C" w:rsidR="003848AD" w:rsidRPr="004654FE" w:rsidRDefault="000C7534" w:rsidP="003848AD">
    <w:pPr>
      <w:pStyle w:val="Subtitle"/>
      <w:jc w:val="left"/>
      <w:rPr>
        <w:rFonts w:ascii="ZapfEllipt BT" w:hAnsi="ZapfEllipt BT"/>
        <w:sz w:val="22"/>
        <w:szCs w:val="22"/>
      </w:rPr>
    </w:pPr>
    <w:r>
      <w:rPr>
        <w:rFonts w:ascii="ZapfEllipt BT" w:hAnsi="ZapfEllipt BT"/>
        <w:b w:val="0"/>
        <w:sz w:val="22"/>
        <w:szCs w:val="22"/>
      </w:rPr>
      <w:t>November 18, 2020</w:t>
    </w:r>
    <w:r w:rsidR="003848AD">
      <w:rPr>
        <w:rFonts w:ascii="ZapfEllipt BT" w:hAnsi="ZapfEllipt BT"/>
        <w:b w:val="0"/>
        <w:sz w:val="22"/>
        <w:szCs w:val="22"/>
      </w:rPr>
      <w:t xml:space="preserve"> </w:t>
    </w:r>
  </w:p>
  <w:p w14:paraId="3B423056" w14:textId="77777777" w:rsidR="003848AD" w:rsidRPr="00EA1800" w:rsidRDefault="003848AD" w:rsidP="003848AD">
    <w:pPr>
      <w:pStyle w:val="Subtitle"/>
      <w:jc w:val="left"/>
      <w:rPr>
        <w:rFonts w:ascii="ZapfEllipt BT" w:hAnsi="ZapfEllipt BT"/>
        <w:b w:val="0"/>
        <w:i/>
        <w:color w:val="FF0000"/>
        <w:sz w:val="22"/>
        <w:szCs w:val="22"/>
      </w:rPr>
    </w:pPr>
    <w:r w:rsidRPr="00EA1800">
      <w:rPr>
        <w:rFonts w:ascii="ZapfEllipt BT" w:hAnsi="ZapfEllipt BT"/>
        <w:b w:val="0"/>
        <w:i/>
        <w:color w:val="FF0000"/>
        <w:sz w:val="22"/>
        <w:szCs w:val="22"/>
      </w:rPr>
      <w:t>DRAFT AGENDA</w:t>
    </w:r>
  </w:p>
  <w:p w14:paraId="35C795BA" w14:textId="77777777" w:rsidR="003848AD" w:rsidRDefault="00384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0E22" w14:textId="5D604796" w:rsidR="000C13D0" w:rsidRDefault="000C13D0" w:rsidP="000C13D0">
    <w:pPr>
      <w:pStyle w:val="Subtitle"/>
      <w:jc w:val="left"/>
      <w:rPr>
        <w:rFonts w:ascii="ZapfEllipt BT" w:hAnsi="ZapfEllipt BT"/>
        <w:sz w:val="22"/>
        <w:szCs w:val="22"/>
      </w:rPr>
    </w:pPr>
    <w:r w:rsidRPr="00A46B17">
      <w:rPr>
        <w:noProof/>
      </w:rPr>
      <w:drawing>
        <wp:anchor distT="0" distB="0" distL="114300" distR="114300" simplePos="0" relativeHeight="251660288" behindDoc="0" locked="0" layoutInCell="1" allowOverlap="1" wp14:anchorId="1F05BF35" wp14:editId="79564F6C">
          <wp:simplePos x="0" y="0"/>
          <wp:positionH relativeFrom="column">
            <wp:posOffset>0</wp:posOffset>
          </wp:positionH>
          <wp:positionV relativeFrom="paragraph">
            <wp:posOffset>0</wp:posOffset>
          </wp:positionV>
          <wp:extent cx="2642235" cy="828675"/>
          <wp:effectExtent l="0" t="0" r="5715" b="9525"/>
          <wp:wrapSquare wrapText="bothSides"/>
          <wp:docPr id="1" name="Picture 1" descr="C:\Users\Maryland Sea Grant\Desktop\MAPAIS logo\opt5_lo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land Sea Grant\Desktop\MAPAIS logo\opt5_log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235" cy="828675"/>
                  </a:xfrm>
                  <a:prstGeom prst="rect">
                    <a:avLst/>
                  </a:prstGeom>
                  <a:noFill/>
                  <a:ln>
                    <a:noFill/>
                  </a:ln>
                </pic:spPr>
              </pic:pic>
            </a:graphicData>
          </a:graphic>
        </wp:anchor>
      </w:drawing>
    </w:r>
    <w:r>
      <w:rPr>
        <w:rFonts w:ascii="ZapfEllipt BT" w:hAnsi="ZapfEllipt BT"/>
        <w:sz w:val="22"/>
        <w:szCs w:val="22"/>
      </w:rPr>
      <w:t>Mid-Atlantic Panel on Aquatic Invasive Species</w:t>
    </w:r>
  </w:p>
  <w:p w14:paraId="2C20F336" w14:textId="63F194EC" w:rsidR="000C13D0" w:rsidRDefault="00985D9D" w:rsidP="000C13D0">
    <w:pPr>
      <w:pStyle w:val="Subtitle"/>
      <w:jc w:val="left"/>
      <w:rPr>
        <w:rFonts w:ascii="ZapfEllipt BT" w:hAnsi="ZapfEllipt BT"/>
        <w:sz w:val="22"/>
        <w:szCs w:val="22"/>
      </w:rPr>
    </w:pPr>
    <w:r>
      <w:rPr>
        <w:rFonts w:ascii="ZapfEllipt BT" w:hAnsi="ZapfEllipt BT"/>
        <w:sz w:val="22"/>
        <w:szCs w:val="22"/>
      </w:rPr>
      <w:t>Fall</w:t>
    </w:r>
    <w:r w:rsidR="000C13D0">
      <w:rPr>
        <w:rFonts w:ascii="ZapfEllipt BT" w:hAnsi="ZapfEllipt BT"/>
        <w:sz w:val="22"/>
        <w:szCs w:val="22"/>
      </w:rPr>
      <w:t xml:space="preserve"> Meeting</w:t>
    </w:r>
  </w:p>
  <w:p w14:paraId="071F35B0" w14:textId="0ECD4961" w:rsidR="000C13D0" w:rsidRPr="004654FE" w:rsidRDefault="00985D9D" w:rsidP="000C13D0">
    <w:pPr>
      <w:pStyle w:val="Subtitle"/>
      <w:jc w:val="left"/>
      <w:rPr>
        <w:rFonts w:ascii="ZapfEllipt BT" w:hAnsi="ZapfEllipt BT"/>
        <w:sz w:val="22"/>
        <w:szCs w:val="22"/>
      </w:rPr>
    </w:pPr>
    <w:r>
      <w:rPr>
        <w:rFonts w:ascii="ZapfEllipt BT" w:hAnsi="ZapfEllipt BT"/>
        <w:b w:val="0"/>
        <w:sz w:val="22"/>
        <w:szCs w:val="22"/>
      </w:rPr>
      <w:t>November 18</w:t>
    </w:r>
    <w:r w:rsidR="000C13D0">
      <w:rPr>
        <w:rFonts w:ascii="ZapfEllipt BT" w:hAnsi="ZapfEllipt BT"/>
        <w:b w:val="0"/>
        <w:sz w:val="22"/>
        <w:szCs w:val="22"/>
      </w:rPr>
      <w:t xml:space="preserve">, 2020 </w:t>
    </w:r>
  </w:p>
  <w:p w14:paraId="7223F3C8" w14:textId="41FF250F" w:rsidR="000C13D0" w:rsidRPr="00EA1800" w:rsidRDefault="000C13D0" w:rsidP="000C13D0">
    <w:pPr>
      <w:pStyle w:val="Subtitle"/>
      <w:jc w:val="left"/>
      <w:rPr>
        <w:rFonts w:ascii="ZapfEllipt BT" w:hAnsi="ZapfEllipt BT"/>
        <w:b w:val="0"/>
        <w:i/>
        <w:color w:val="FF0000"/>
        <w:sz w:val="22"/>
        <w:szCs w:val="22"/>
      </w:rPr>
    </w:pPr>
    <w:r w:rsidRPr="00EA1800">
      <w:rPr>
        <w:rFonts w:ascii="ZapfEllipt BT" w:hAnsi="ZapfEllipt BT"/>
        <w:b w:val="0"/>
        <w:i/>
        <w:color w:val="FF0000"/>
        <w:sz w:val="22"/>
        <w:szCs w:val="22"/>
      </w:rPr>
      <w:t>AGENDA</w:t>
    </w:r>
  </w:p>
  <w:p w14:paraId="479BCC95" w14:textId="55D23B41" w:rsidR="000C13D0" w:rsidRDefault="000C13D0">
    <w:pPr>
      <w:pStyle w:val="Header"/>
      <w:jc w:val="right"/>
      <w:rPr>
        <w:caps/>
        <w:color w:val="44546A" w:themeColor="text2"/>
        <w:sz w:val="20"/>
      </w:rPr>
    </w:pPr>
  </w:p>
  <w:p w14:paraId="4F470A73" w14:textId="05DEBDBD" w:rsidR="000C13D0" w:rsidRDefault="000C13D0">
    <w:pPr>
      <w:pStyle w:val="Header"/>
      <w:jc w:val="center"/>
      <w:rPr>
        <w:color w:val="44546A" w:themeColor="text2"/>
        <w:sz w:val="20"/>
      </w:rPr>
    </w:pPr>
  </w:p>
  <w:p w14:paraId="20F4D8C4" w14:textId="08BAEB8B" w:rsidR="004129A1" w:rsidRPr="004129A1" w:rsidRDefault="004129A1" w:rsidP="004129A1">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F462" w14:textId="77777777" w:rsidR="000C7534" w:rsidRDefault="000C7534" w:rsidP="003848AD">
    <w:pPr>
      <w:pStyle w:val="Subtitle"/>
      <w:jc w:val="left"/>
      <w:rPr>
        <w:rFonts w:ascii="ZapfEllipt BT" w:hAnsi="ZapfEllipt BT"/>
        <w:sz w:val="22"/>
        <w:szCs w:val="22"/>
      </w:rPr>
    </w:pPr>
    <w:r w:rsidRPr="00A46B17">
      <w:rPr>
        <w:noProof/>
      </w:rPr>
      <w:drawing>
        <wp:anchor distT="0" distB="0" distL="114300" distR="114300" simplePos="0" relativeHeight="251668480" behindDoc="0" locked="0" layoutInCell="1" allowOverlap="1" wp14:anchorId="5E2BFF2B" wp14:editId="58E90E61">
          <wp:simplePos x="0" y="0"/>
          <wp:positionH relativeFrom="column">
            <wp:posOffset>0</wp:posOffset>
          </wp:positionH>
          <wp:positionV relativeFrom="paragraph">
            <wp:posOffset>0</wp:posOffset>
          </wp:positionV>
          <wp:extent cx="2642235" cy="828675"/>
          <wp:effectExtent l="0" t="0" r="5715" b="9525"/>
          <wp:wrapSquare wrapText="bothSides"/>
          <wp:docPr id="6" name="Picture 6" descr="C:\Users\Maryland Sea Grant\Desktop\MAPAIS logo\opt5_lo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land Sea Grant\Desktop\MAPAIS logo\opt5_log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235" cy="828675"/>
                  </a:xfrm>
                  <a:prstGeom prst="rect">
                    <a:avLst/>
                  </a:prstGeom>
                  <a:noFill/>
                  <a:ln>
                    <a:noFill/>
                  </a:ln>
                </pic:spPr>
              </pic:pic>
            </a:graphicData>
          </a:graphic>
        </wp:anchor>
      </w:drawing>
    </w:r>
    <w:r>
      <w:rPr>
        <w:rFonts w:ascii="ZapfEllipt BT" w:hAnsi="ZapfEllipt BT"/>
        <w:sz w:val="22"/>
        <w:szCs w:val="22"/>
      </w:rPr>
      <w:t>Mid-Atlantic Panel on Aquatic Invasive Species</w:t>
    </w:r>
  </w:p>
  <w:p w14:paraId="6475196F" w14:textId="77777777" w:rsidR="000C7534" w:rsidRDefault="000C7534" w:rsidP="003848AD">
    <w:pPr>
      <w:pStyle w:val="Subtitle"/>
      <w:jc w:val="left"/>
      <w:rPr>
        <w:rFonts w:ascii="ZapfEllipt BT" w:hAnsi="ZapfEllipt BT"/>
        <w:sz w:val="22"/>
        <w:szCs w:val="22"/>
      </w:rPr>
    </w:pPr>
    <w:r>
      <w:rPr>
        <w:rFonts w:ascii="ZapfEllipt BT" w:hAnsi="ZapfEllipt BT"/>
        <w:sz w:val="22"/>
        <w:szCs w:val="22"/>
      </w:rPr>
      <w:t>ring Meeting</w:t>
    </w:r>
  </w:p>
  <w:p w14:paraId="7B5D9C40" w14:textId="77777777" w:rsidR="000C7534" w:rsidRPr="004654FE" w:rsidRDefault="000C7534" w:rsidP="003848AD">
    <w:pPr>
      <w:pStyle w:val="Subtitle"/>
      <w:jc w:val="left"/>
      <w:rPr>
        <w:rFonts w:ascii="ZapfEllipt BT" w:hAnsi="ZapfEllipt BT"/>
        <w:sz w:val="22"/>
        <w:szCs w:val="22"/>
      </w:rPr>
    </w:pPr>
    <w:r>
      <w:rPr>
        <w:rFonts w:ascii="ZapfEllipt BT" w:hAnsi="ZapfEllipt BT"/>
        <w:b w:val="0"/>
        <w:sz w:val="22"/>
        <w:szCs w:val="22"/>
      </w:rPr>
      <w:t xml:space="preserve">November 18, 2020 </w:t>
    </w:r>
  </w:p>
  <w:p w14:paraId="514036CA" w14:textId="512D23DE" w:rsidR="000C7534" w:rsidRPr="00EA1800" w:rsidRDefault="000C7534" w:rsidP="003848AD">
    <w:pPr>
      <w:pStyle w:val="Subtitle"/>
      <w:jc w:val="left"/>
      <w:rPr>
        <w:rFonts w:ascii="ZapfEllipt BT" w:hAnsi="ZapfEllipt BT"/>
        <w:b w:val="0"/>
        <w:i/>
        <w:color w:val="FF0000"/>
        <w:sz w:val="22"/>
        <w:szCs w:val="22"/>
      </w:rPr>
    </w:pPr>
    <w:r>
      <w:rPr>
        <w:rFonts w:ascii="ZapfEllipt BT" w:hAnsi="ZapfEllipt BT"/>
        <w:b w:val="0"/>
        <w:i/>
        <w:color w:val="FF0000"/>
        <w:sz w:val="22"/>
        <w:szCs w:val="22"/>
      </w:rPr>
      <w:t>MINUTES</w:t>
    </w:r>
  </w:p>
  <w:p w14:paraId="2782C0D2" w14:textId="77777777" w:rsidR="000C7534" w:rsidRDefault="000C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68D2"/>
    <w:multiLevelType w:val="hybridMultilevel"/>
    <w:tmpl w:val="27AC5F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615297"/>
    <w:multiLevelType w:val="hybridMultilevel"/>
    <w:tmpl w:val="8454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F3759B"/>
    <w:multiLevelType w:val="hybridMultilevel"/>
    <w:tmpl w:val="4F18AA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134B76"/>
    <w:multiLevelType w:val="hybridMultilevel"/>
    <w:tmpl w:val="62BC27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EB3BA8"/>
    <w:multiLevelType w:val="hybridMultilevel"/>
    <w:tmpl w:val="CF1A9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EB4C00"/>
    <w:multiLevelType w:val="hybridMultilevel"/>
    <w:tmpl w:val="C99A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F4109E"/>
    <w:multiLevelType w:val="hybridMultilevel"/>
    <w:tmpl w:val="4CE69E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B92576"/>
    <w:multiLevelType w:val="hybridMultilevel"/>
    <w:tmpl w:val="A748EE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882D71"/>
    <w:multiLevelType w:val="hybridMultilevel"/>
    <w:tmpl w:val="19BA4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FB01E5"/>
    <w:multiLevelType w:val="hybridMultilevel"/>
    <w:tmpl w:val="A1FE0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3"/>
  </w:num>
  <w:num w:numId="4">
    <w:abstractNumId w:val="5"/>
  </w:num>
  <w:num w:numId="5">
    <w:abstractNumId w:val="1"/>
  </w:num>
  <w:num w:numId="6">
    <w:abstractNumId w:val="6"/>
  </w:num>
  <w:num w:numId="7">
    <w:abstractNumId w:val="7"/>
  </w:num>
  <w:num w:numId="8">
    <w:abstractNumId w:val="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08"/>
    <w:rsid w:val="00035276"/>
    <w:rsid w:val="00064E31"/>
    <w:rsid w:val="0007218E"/>
    <w:rsid w:val="000C13D0"/>
    <w:rsid w:val="000C7534"/>
    <w:rsid w:val="000D7C2E"/>
    <w:rsid w:val="000F4476"/>
    <w:rsid w:val="001049C8"/>
    <w:rsid w:val="001052A1"/>
    <w:rsid w:val="00180C75"/>
    <w:rsid w:val="0018779D"/>
    <w:rsid w:val="00193FB4"/>
    <w:rsid w:val="00216CBD"/>
    <w:rsid w:val="0022039F"/>
    <w:rsid w:val="00246E39"/>
    <w:rsid w:val="00284D44"/>
    <w:rsid w:val="00295901"/>
    <w:rsid w:val="0034733B"/>
    <w:rsid w:val="00351399"/>
    <w:rsid w:val="00383CDA"/>
    <w:rsid w:val="003848AD"/>
    <w:rsid w:val="00390AFF"/>
    <w:rsid w:val="00396BF7"/>
    <w:rsid w:val="003A5AF1"/>
    <w:rsid w:val="003B016A"/>
    <w:rsid w:val="003B0242"/>
    <w:rsid w:val="003E24D3"/>
    <w:rsid w:val="003F72A8"/>
    <w:rsid w:val="004129A1"/>
    <w:rsid w:val="004D3524"/>
    <w:rsid w:val="00523071"/>
    <w:rsid w:val="00574408"/>
    <w:rsid w:val="00592573"/>
    <w:rsid w:val="005C3186"/>
    <w:rsid w:val="005F770B"/>
    <w:rsid w:val="00640C5A"/>
    <w:rsid w:val="00660441"/>
    <w:rsid w:val="00660CB4"/>
    <w:rsid w:val="006711A3"/>
    <w:rsid w:val="006E4A70"/>
    <w:rsid w:val="00736060"/>
    <w:rsid w:val="00753A76"/>
    <w:rsid w:val="007A2D7E"/>
    <w:rsid w:val="007C0508"/>
    <w:rsid w:val="007D471F"/>
    <w:rsid w:val="00812CB7"/>
    <w:rsid w:val="00814B56"/>
    <w:rsid w:val="008A6F08"/>
    <w:rsid w:val="008C383A"/>
    <w:rsid w:val="008C424D"/>
    <w:rsid w:val="008D3A53"/>
    <w:rsid w:val="009144CC"/>
    <w:rsid w:val="00957416"/>
    <w:rsid w:val="009575CB"/>
    <w:rsid w:val="00985D9D"/>
    <w:rsid w:val="00991751"/>
    <w:rsid w:val="009F0AE0"/>
    <w:rsid w:val="00A30106"/>
    <w:rsid w:val="00A56532"/>
    <w:rsid w:val="00AE5D90"/>
    <w:rsid w:val="00B30B01"/>
    <w:rsid w:val="00B3462C"/>
    <w:rsid w:val="00B57CE0"/>
    <w:rsid w:val="00BA02FC"/>
    <w:rsid w:val="00C56AE8"/>
    <w:rsid w:val="00CA1E87"/>
    <w:rsid w:val="00CC339D"/>
    <w:rsid w:val="00CF5D96"/>
    <w:rsid w:val="00D27AD9"/>
    <w:rsid w:val="00D4690F"/>
    <w:rsid w:val="00D75BA8"/>
    <w:rsid w:val="00D90BB9"/>
    <w:rsid w:val="00DB7D7B"/>
    <w:rsid w:val="00E56FF3"/>
    <w:rsid w:val="00EF2F47"/>
    <w:rsid w:val="00F41876"/>
    <w:rsid w:val="00F85FC3"/>
    <w:rsid w:val="00FB1868"/>
    <w:rsid w:val="00FB49BE"/>
    <w:rsid w:val="00FE5694"/>
    <w:rsid w:val="00FF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FB3C1C"/>
  <w15:chartTrackingRefBased/>
  <w15:docId w15:val="{5EA90D2C-A435-471C-BDB3-70603058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08"/>
    <w:pPr>
      <w:spacing w:after="0" w:line="240" w:lineRule="auto"/>
    </w:pPr>
    <w:rPr>
      <w:rFonts w:ascii="ZapfCalligr BT" w:eastAsia="Times New Roman" w:hAnsi="ZapfCalligr B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C0508"/>
    <w:pPr>
      <w:jc w:val="center"/>
    </w:pPr>
    <w:rPr>
      <w:rFonts w:ascii="Times New Roman" w:hAnsi="Times New Roman"/>
      <w:b/>
    </w:rPr>
  </w:style>
  <w:style w:type="character" w:customStyle="1" w:styleId="SubtitleChar">
    <w:name w:val="Subtitle Char"/>
    <w:basedOn w:val="DefaultParagraphFont"/>
    <w:link w:val="Subtitle"/>
    <w:rsid w:val="007C0508"/>
    <w:rPr>
      <w:rFonts w:ascii="Times New Roman" w:eastAsia="Times New Roman" w:hAnsi="Times New Roman" w:cs="Times New Roman"/>
      <w:b/>
      <w:sz w:val="24"/>
      <w:szCs w:val="20"/>
    </w:rPr>
  </w:style>
  <w:style w:type="paragraph" w:styleId="Footer">
    <w:name w:val="footer"/>
    <w:basedOn w:val="Normal"/>
    <w:link w:val="FooterChar"/>
    <w:rsid w:val="007C0508"/>
    <w:pPr>
      <w:tabs>
        <w:tab w:val="center" w:pos="4320"/>
        <w:tab w:val="right" w:pos="8640"/>
      </w:tabs>
    </w:pPr>
  </w:style>
  <w:style w:type="character" w:customStyle="1" w:styleId="FooterChar">
    <w:name w:val="Footer Char"/>
    <w:basedOn w:val="DefaultParagraphFont"/>
    <w:link w:val="Footer"/>
    <w:rsid w:val="007C0508"/>
    <w:rPr>
      <w:rFonts w:ascii="ZapfCalligr BT" w:eastAsia="Times New Roman" w:hAnsi="ZapfCalligr BT" w:cs="Times New Roman"/>
      <w:sz w:val="24"/>
      <w:szCs w:val="20"/>
    </w:rPr>
  </w:style>
  <w:style w:type="character" w:styleId="PageNumber">
    <w:name w:val="page number"/>
    <w:basedOn w:val="DefaultParagraphFont"/>
    <w:rsid w:val="007C0508"/>
  </w:style>
  <w:style w:type="paragraph" w:styleId="Header">
    <w:name w:val="header"/>
    <w:basedOn w:val="Normal"/>
    <w:link w:val="HeaderChar"/>
    <w:uiPriority w:val="99"/>
    <w:rsid w:val="007C0508"/>
    <w:pPr>
      <w:tabs>
        <w:tab w:val="center" w:pos="4320"/>
        <w:tab w:val="right" w:pos="8640"/>
      </w:tabs>
    </w:pPr>
  </w:style>
  <w:style w:type="character" w:customStyle="1" w:styleId="HeaderChar">
    <w:name w:val="Header Char"/>
    <w:basedOn w:val="DefaultParagraphFont"/>
    <w:link w:val="Header"/>
    <w:uiPriority w:val="99"/>
    <w:rsid w:val="007C0508"/>
    <w:rPr>
      <w:rFonts w:ascii="ZapfCalligr BT" w:eastAsia="Times New Roman" w:hAnsi="ZapfCalligr BT" w:cs="Times New Roman"/>
      <w:sz w:val="24"/>
      <w:szCs w:val="20"/>
    </w:rPr>
  </w:style>
  <w:style w:type="character" w:styleId="Hyperlink">
    <w:name w:val="Hyperlink"/>
    <w:rsid w:val="007C0508"/>
    <w:rPr>
      <w:color w:val="0000FF"/>
      <w:u w:val="single"/>
    </w:rPr>
  </w:style>
  <w:style w:type="paragraph" w:styleId="ListParagraph">
    <w:name w:val="List Paragraph"/>
    <w:basedOn w:val="Normal"/>
    <w:uiPriority w:val="34"/>
    <w:qFormat/>
    <w:rsid w:val="007C0508"/>
    <w:pPr>
      <w:spacing w:after="200" w:line="276" w:lineRule="auto"/>
      <w:ind w:left="720"/>
      <w:contextualSpacing/>
    </w:pPr>
    <w:rPr>
      <w:rFonts w:ascii="Cambria" w:eastAsia="Cambria" w:hAnsi="Cambria"/>
      <w:sz w:val="22"/>
      <w:szCs w:val="22"/>
    </w:rPr>
  </w:style>
  <w:style w:type="paragraph" w:styleId="BalloonText">
    <w:name w:val="Balloon Text"/>
    <w:basedOn w:val="Normal"/>
    <w:link w:val="BalloonTextChar"/>
    <w:uiPriority w:val="99"/>
    <w:semiHidden/>
    <w:unhideWhenUsed/>
    <w:rsid w:val="00BA0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F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129A1"/>
    <w:rPr>
      <w:color w:val="605E5C"/>
      <w:shd w:val="clear" w:color="auto" w:fill="E1DFDD"/>
    </w:rPr>
  </w:style>
  <w:style w:type="character" w:styleId="PlaceholderText">
    <w:name w:val="Placeholder Text"/>
    <w:basedOn w:val="DefaultParagraphFont"/>
    <w:uiPriority w:val="99"/>
    <w:semiHidden/>
    <w:rsid w:val="000C13D0"/>
    <w:rPr>
      <w:color w:val="808080"/>
    </w:rPr>
  </w:style>
  <w:style w:type="table" w:styleId="TableGrid">
    <w:name w:val="Table Grid"/>
    <w:basedOn w:val="TableNormal"/>
    <w:uiPriority w:val="39"/>
    <w:rsid w:val="00383C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ces.webex.com/umces/j.php?MTID=md859b48f384b63e34b4872a5cf375ab5" TargetMode="External"/><Relationship Id="rId13" Type="http://schemas.openxmlformats.org/officeDocument/2006/relationships/footer" Target="footer3.xml"/><Relationship Id="rId18" Type="http://schemas.openxmlformats.org/officeDocument/2006/relationships/hyperlink" Target="mailto:teresa_lewis@fws.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Bruce.Cole@delaware.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amberg@usgs.gov" TargetMode="External"/><Relationship Id="rId25" Type="http://schemas.openxmlformats.org/officeDocument/2006/relationships/hyperlink" Target="https://www.chesapeakebay.net/documents/Invasive_Catfish_Management_Strategy_Aug_2020_final.pdf" TargetMode="External"/><Relationship Id="rId2" Type="http://schemas.openxmlformats.org/officeDocument/2006/relationships/numbering" Target="numbering.xml"/><Relationship Id="rId16" Type="http://schemas.openxmlformats.org/officeDocument/2006/relationships/hyperlink" Target="mailto:kfredericks@usgs.gov" TargetMode="External"/><Relationship Id="rId20" Type="http://schemas.openxmlformats.org/officeDocument/2006/relationships/hyperlink" Target="https://corpslakes.erdc.dren.mil/employees/news.cfm?Id=invas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andy.bromilow@noaa.gov" TargetMode="External"/><Relationship Id="rId5" Type="http://schemas.openxmlformats.org/officeDocument/2006/relationships/webSettings" Target="webSettings.xml"/><Relationship Id="rId15" Type="http://schemas.openxmlformats.org/officeDocument/2006/relationships/hyperlink" Target="mailto:ipfingsten@usgs.gov" TargetMode="External"/><Relationship Id="rId23" Type="http://schemas.openxmlformats.org/officeDocument/2006/relationships/hyperlink" Target="https://apnep.nc.gov/our-work/identification-and-research/nc-aquatic-nuisance-species-management-plan-coordinatio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gedan@gwu.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usan_Pasko@fws.gov" TargetMode="External"/><Relationship Id="rId22" Type="http://schemas.openxmlformats.org/officeDocument/2006/relationships/hyperlink" Target="https://www.mdsg.umd.edu/topics/aquatic-invasive-species/bait-worm-stud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E3CD-14A8-493E-AEEF-02126218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Mid-Atlantic Panel Spring Meeting</vt:lpstr>
    </vt:vector>
  </TitlesOfParts>
  <Company>Maryland Department of Natural Resources</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Mid-Atlantic Panel Spring Meeting</dc:title>
  <dc:subject/>
  <dc:creator>Kilian, Jay</dc:creator>
  <cp:keywords/>
  <dc:description/>
  <cp:lastModifiedBy>Greenberg, Julianna</cp:lastModifiedBy>
  <cp:revision>4</cp:revision>
  <dcterms:created xsi:type="dcterms:W3CDTF">2020-12-10T14:41:00Z</dcterms:created>
  <dcterms:modified xsi:type="dcterms:W3CDTF">2020-12-10T18:21:00Z</dcterms:modified>
</cp:coreProperties>
</file>